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F7CF2" w14:textId="77777777" w:rsidR="001A733D" w:rsidRPr="001A733D" w:rsidRDefault="001A733D" w:rsidP="00076538">
      <w:pPr>
        <w:jc w:val="center"/>
        <w:rPr>
          <w:b/>
          <w:sz w:val="24"/>
          <w:szCs w:val="24"/>
        </w:rPr>
      </w:pPr>
      <w:r w:rsidRPr="001A733D">
        <w:rPr>
          <w:b/>
          <w:sz w:val="24"/>
          <w:szCs w:val="24"/>
        </w:rPr>
        <w:t>Skerne and Wansford Parish Council</w:t>
      </w:r>
    </w:p>
    <w:p w14:paraId="161939F1" w14:textId="06101695" w:rsidR="00A532A0" w:rsidRDefault="00076538" w:rsidP="00076538">
      <w:pPr>
        <w:jc w:val="center"/>
      </w:pPr>
      <w:r>
        <w:t>Expenditure ite</w:t>
      </w:r>
      <w:r w:rsidR="00746B94">
        <w:t>ms April 1 201</w:t>
      </w:r>
      <w:r w:rsidR="00BD7901">
        <w:t>7</w:t>
      </w:r>
      <w:r w:rsidR="00746B94">
        <w:t xml:space="preserve"> to March 31 </w:t>
      </w:r>
      <w:r w:rsidR="0053020B">
        <w:t>201</w:t>
      </w:r>
      <w:r w:rsidR="00BD7901">
        <w:t>8</w:t>
      </w:r>
    </w:p>
    <w:tbl>
      <w:tblPr>
        <w:tblStyle w:val="TableGrid"/>
        <w:tblW w:w="0" w:type="auto"/>
        <w:tblInd w:w="830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A532A0" w:rsidRPr="00162841" w14:paraId="4C68A3D7" w14:textId="77777777" w:rsidTr="00162841">
        <w:tc>
          <w:tcPr>
            <w:tcW w:w="1848" w:type="dxa"/>
          </w:tcPr>
          <w:p w14:paraId="60D086ED" w14:textId="77777777" w:rsidR="00A532A0" w:rsidRPr="00162841" w:rsidRDefault="00A532A0">
            <w:pPr>
              <w:rPr>
                <w:b/>
              </w:rPr>
            </w:pPr>
            <w:r w:rsidRPr="00162841">
              <w:rPr>
                <w:b/>
              </w:rPr>
              <w:t>Date</w:t>
            </w:r>
          </w:p>
        </w:tc>
        <w:tc>
          <w:tcPr>
            <w:tcW w:w="1848" w:type="dxa"/>
          </w:tcPr>
          <w:p w14:paraId="3AD50AAA" w14:textId="77777777" w:rsidR="00A532A0" w:rsidRPr="00162841" w:rsidRDefault="00A532A0">
            <w:pPr>
              <w:rPr>
                <w:b/>
              </w:rPr>
            </w:pPr>
            <w:r w:rsidRPr="00162841">
              <w:rPr>
                <w:b/>
              </w:rPr>
              <w:t>Item</w:t>
            </w:r>
          </w:p>
        </w:tc>
        <w:tc>
          <w:tcPr>
            <w:tcW w:w="1848" w:type="dxa"/>
          </w:tcPr>
          <w:p w14:paraId="1A06EA0F" w14:textId="77777777" w:rsidR="00A532A0" w:rsidRPr="00162841" w:rsidRDefault="00A532A0">
            <w:pPr>
              <w:rPr>
                <w:b/>
              </w:rPr>
            </w:pPr>
            <w:r w:rsidRPr="00162841">
              <w:rPr>
                <w:b/>
              </w:rPr>
              <w:t>Purpose</w:t>
            </w:r>
          </w:p>
        </w:tc>
        <w:tc>
          <w:tcPr>
            <w:tcW w:w="1849" w:type="dxa"/>
          </w:tcPr>
          <w:p w14:paraId="164E142C" w14:textId="77777777" w:rsidR="00A532A0" w:rsidRPr="00162841" w:rsidRDefault="00E75E05" w:rsidP="00E75E05">
            <w:pPr>
              <w:rPr>
                <w:b/>
              </w:rPr>
            </w:pPr>
            <w:r>
              <w:rPr>
                <w:b/>
              </w:rPr>
              <w:t>Cost/ ex VAT</w:t>
            </w:r>
            <w:r w:rsidR="00A532A0" w:rsidRPr="00162841">
              <w:rPr>
                <w:b/>
              </w:rPr>
              <w:t xml:space="preserve"> cost</w:t>
            </w:r>
            <w:r>
              <w:rPr>
                <w:b/>
              </w:rPr>
              <w:t xml:space="preserve"> where applicable</w:t>
            </w:r>
          </w:p>
        </w:tc>
      </w:tr>
      <w:tr w:rsidR="00A532A0" w14:paraId="485E83CC" w14:textId="77777777" w:rsidTr="00162841">
        <w:tc>
          <w:tcPr>
            <w:tcW w:w="1848" w:type="dxa"/>
          </w:tcPr>
          <w:p w14:paraId="6562505C" w14:textId="3FB9E94B" w:rsidR="00A532A0" w:rsidRPr="00AD7BF1" w:rsidRDefault="00DD401A" w:rsidP="00D02311">
            <w:pPr>
              <w:rPr>
                <w:b/>
              </w:rPr>
            </w:pPr>
            <w:r w:rsidRPr="00AD7BF1">
              <w:rPr>
                <w:b/>
              </w:rPr>
              <w:t xml:space="preserve">May </w:t>
            </w:r>
            <w:r w:rsidR="00AD7BF1" w:rsidRPr="00AD7BF1">
              <w:rPr>
                <w:b/>
              </w:rPr>
              <w:t>201</w:t>
            </w:r>
            <w:r w:rsidR="00BD7901">
              <w:rPr>
                <w:b/>
              </w:rPr>
              <w:t>7</w:t>
            </w:r>
          </w:p>
        </w:tc>
        <w:tc>
          <w:tcPr>
            <w:tcW w:w="1848" w:type="dxa"/>
          </w:tcPr>
          <w:p w14:paraId="07B1D0C9" w14:textId="77777777" w:rsidR="00A532A0" w:rsidRDefault="00076538">
            <w:r>
              <w:t>Grants for Skerne and Wansford burial grounds</w:t>
            </w:r>
          </w:p>
        </w:tc>
        <w:tc>
          <w:tcPr>
            <w:tcW w:w="1848" w:type="dxa"/>
          </w:tcPr>
          <w:p w14:paraId="4BA3700F" w14:textId="77777777" w:rsidR="00A532A0" w:rsidRDefault="00076538">
            <w:r>
              <w:t>Maintenance of church yard</w:t>
            </w:r>
          </w:p>
        </w:tc>
        <w:tc>
          <w:tcPr>
            <w:tcW w:w="1849" w:type="dxa"/>
          </w:tcPr>
          <w:p w14:paraId="580EBC66" w14:textId="159D526F" w:rsidR="00A532A0" w:rsidRDefault="00BD7901">
            <w:r>
              <w:t>550</w:t>
            </w:r>
          </w:p>
        </w:tc>
      </w:tr>
      <w:tr w:rsidR="00076538" w14:paraId="2251B5E8" w14:textId="77777777" w:rsidTr="00162841">
        <w:tc>
          <w:tcPr>
            <w:tcW w:w="1848" w:type="dxa"/>
          </w:tcPr>
          <w:p w14:paraId="6CF314C7" w14:textId="77777777" w:rsidR="00076538" w:rsidRDefault="00DD401A" w:rsidP="00DA1DD6">
            <w:r>
              <w:t xml:space="preserve"> </w:t>
            </w:r>
          </w:p>
        </w:tc>
        <w:tc>
          <w:tcPr>
            <w:tcW w:w="1848" w:type="dxa"/>
          </w:tcPr>
          <w:p w14:paraId="4471172B" w14:textId="77777777" w:rsidR="00076538" w:rsidRDefault="00076538">
            <w:r>
              <w:t>Wansford Village Hall grant</w:t>
            </w:r>
          </w:p>
        </w:tc>
        <w:tc>
          <w:tcPr>
            <w:tcW w:w="1848" w:type="dxa"/>
          </w:tcPr>
          <w:p w14:paraId="4192B6A5" w14:textId="77777777" w:rsidR="00076538" w:rsidRDefault="00076538">
            <w:r>
              <w:t>Support for community facility</w:t>
            </w:r>
          </w:p>
        </w:tc>
        <w:tc>
          <w:tcPr>
            <w:tcW w:w="1849" w:type="dxa"/>
          </w:tcPr>
          <w:p w14:paraId="3475B29B" w14:textId="77777777" w:rsidR="00076538" w:rsidRDefault="00076538" w:rsidP="00D02311">
            <w:r>
              <w:t>2</w:t>
            </w:r>
            <w:r w:rsidR="00D02311">
              <w:t>75</w:t>
            </w:r>
          </w:p>
        </w:tc>
      </w:tr>
      <w:tr w:rsidR="00162841" w14:paraId="7290268C" w14:textId="77777777" w:rsidTr="00162841">
        <w:tc>
          <w:tcPr>
            <w:tcW w:w="1848" w:type="dxa"/>
          </w:tcPr>
          <w:p w14:paraId="33BC57B4" w14:textId="77777777" w:rsidR="00162841" w:rsidRDefault="00162841"/>
        </w:tc>
        <w:tc>
          <w:tcPr>
            <w:tcW w:w="1848" w:type="dxa"/>
          </w:tcPr>
          <w:p w14:paraId="5B7D66BC" w14:textId="77777777" w:rsidR="00162841" w:rsidRDefault="00162841">
            <w:r>
              <w:t>Wansford Village Hall</w:t>
            </w:r>
          </w:p>
        </w:tc>
        <w:tc>
          <w:tcPr>
            <w:tcW w:w="1848" w:type="dxa"/>
          </w:tcPr>
          <w:p w14:paraId="74DB2C09" w14:textId="77777777" w:rsidR="00162841" w:rsidRDefault="00162841">
            <w:r>
              <w:t xml:space="preserve">12 months’ hire of meeting room </w:t>
            </w:r>
          </w:p>
        </w:tc>
        <w:tc>
          <w:tcPr>
            <w:tcW w:w="1849" w:type="dxa"/>
          </w:tcPr>
          <w:p w14:paraId="17354B22" w14:textId="77777777" w:rsidR="00162841" w:rsidRDefault="004D3F53" w:rsidP="00D02311">
            <w:r>
              <w:t>60</w:t>
            </w:r>
          </w:p>
        </w:tc>
      </w:tr>
      <w:tr w:rsidR="00DD401A" w14:paraId="088E5EA8" w14:textId="77777777" w:rsidTr="00AD7BF1">
        <w:trPr>
          <w:trHeight w:val="327"/>
        </w:trPr>
        <w:tc>
          <w:tcPr>
            <w:tcW w:w="1848" w:type="dxa"/>
          </w:tcPr>
          <w:p w14:paraId="1F23C8D7" w14:textId="77777777" w:rsidR="00DD401A" w:rsidRDefault="00DD401A" w:rsidP="00DD401A"/>
        </w:tc>
        <w:tc>
          <w:tcPr>
            <w:tcW w:w="1848" w:type="dxa"/>
          </w:tcPr>
          <w:p w14:paraId="3ADC9CDF" w14:textId="682241F4" w:rsidR="00DD401A" w:rsidRDefault="00BD7901" w:rsidP="00DD401A">
            <w:r>
              <w:t>Printer cartridges, etc</w:t>
            </w:r>
          </w:p>
        </w:tc>
        <w:tc>
          <w:tcPr>
            <w:tcW w:w="1848" w:type="dxa"/>
          </w:tcPr>
          <w:p w14:paraId="3C7AFCC4" w14:textId="0ABA4B68" w:rsidR="00DD401A" w:rsidRDefault="00BD7901" w:rsidP="00DD401A">
            <w:r>
              <w:t>Administration</w:t>
            </w:r>
          </w:p>
        </w:tc>
        <w:tc>
          <w:tcPr>
            <w:tcW w:w="1849" w:type="dxa"/>
          </w:tcPr>
          <w:p w14:paraId="553FB84E" w14:textId="450AFE31" w:rsidR="00DD401A" w:rsidRDefault="00B13A5A" w:rsidP="00DD401A">
            <w:r>
              <w:t>159.04</w:t>
            </w:r>
          </w:p>
        </w:tc>
      </w:tr>
      <w:tr w:rsidR="00DD401A" w14:paraId="36159C10" w14:textId="77777777" w:rsidTr="00162841">
        <w:trPr>
          <w:trHeight w:val="974"/>
        </w:trPr>
        <w:tc>
          <w:tcPr>
            <w:tcW w:w="1848" w:type="dxa"/>
          </w:tcPr>
          <w:p w14:paraId="58D21019" w14:textId="77777777" w:rsidR="00DD401A" w:rsidRDefault="00DD401A" w:rsidP="00DD401A"/>
        </w:tc>
        <w:tc>
          <w:tcPr>
            <w:tcW w:w="1848" w:type="dxa"/>
          </w:tcPr>
          <w:p w14:paraId="0DC06A59" w14:textId="77777777" w:rsidR="00DD401A" w:rsidRDefault="00DD401A" w:rsidP="00DD401A">
            <w:r>
              <w:t>Clerk’s expenses for the year</w:t>
            </w:r>
          </w:p>
        </w:tc>
        <w:tc>
          <w:tcPr>
            <w:tcW w:w="1848" w:type="dxa"/>
          </w:tcPr>
          <w:p w14:paraId="29BC94F3" w14:textId="77777777" w:rsidR="00DD401A" w:rsidRDefault="00DD401A" w:rsidP="00DD401A">
            <w:r>
              <w:t>Stamps, mileage stationery, internet</w:t>
            </w:r>
          </w:p>
        </w:tc>
        <w:tc>
          <w:tcPr>
            <w:tcW w:w="1849" w:type="dxa"/>
          </w:tcPr>
          <w:p w14:paraId="42AB0618" w14:textId="64AA4355" w:rsidR="00DD401A" w:rsidRDefault="00BD7901" w:rsidP="00DD401A">
            <w:r>
              <w:t>107.65</w:t>
            </w:r>
          </w:p>
        </w:tc>
      </w:tr>
      <w:tr w:rsidR="00DD401A" w14:paraId="37CB6466" w14:textId="77777777" w:rsidTr="00162841">
        <w:tc>
          <w:tcPr>
            <w:tcW w:w="1848" w:type="dxa"/>
          </w:tcPr>
          <w:p w14:paraId="7610E761" w14:textId="77777777" w:rsidR="00DD401A" w:rsidRDefault="00DD401A" w:rsidP="00DD401A"/>
        </w:tc>
        <w:tc>
          <w:tcPr>
            <w:tcW w:w="1848" w:type="dxa"/>
          </w:tcPr>
          <w:p w14:paraId="01895EB7" w14:textId="0D8F9749" w:rsidR="00DD401A" w:rsidRDefault="00BD7901" w:rsidP="00DD401A">
            <w:r>
              <w:t>Chairman’s expenses re French civic visit</w:t>
            </w:r>
          </w:p>
        </w:tc>
        <w:tc>
          <w:tcPr>
            <w:tcW w:w="1848" w:type="dxa"/>
          </w:tcPr>
          <w:p w14:paraId="0E034A4E" w14:textId="77777777" w:rsidR="00DD401A" w:rsidRDefault="00DD401A" w:rsidP="00DD401A"/>
        </w:tc>
        <w:tc>
          <w:tcPr>
            <w:tcW w:w="1849" w:type="dxa"/>
          </w:tcPr>
          <w:p w14:paraId="2F46522D" w14:textId="0927BB92" w:rsidR="00DD401A" w:rsidRDefault="00BD7901" w:rsidP="00DD401A">
            <w:r>
              <w:t>40</w:t>
            </w:r>
          </w:p>
        </w:tc>
      </w:tr>
      <w:tr w:rsidR="00DD401A" w14:paraId="6383A914" w14:textId="77777777" w:rsidTr="00162841">
        <w:tc>
          <w:tcPr>
            <w:tcW w:w="1848" w:type="dxa"/>
          </w:tcPr>
          <w:p w14:paraId="10D7694C" w14:textId="77777777" w:rsidR="00DD401A" w:rsidRDefault="00DD401A" w:rsidP="00DD401A"/>
        </w:tc>
        <w:tc>
          <w:tcPr>
            <w:tcW w:w="1848" w:type="dxa"/>
          </w:tcPr>
          <w:p w14:paraId="32EF484D" w14:textId="77777777" w:rsidR="00DD401A" w:rsidRDefault="00DD401A" w:rsidP="00DD401A">
            <w:r>
              <w:t>ERNLLCA subscription</w:t>
            </w:r>
          </w:p>
        </w:tc>
        <w:tc>
          <w:tcPr>
            <w:tcW w:w="1848" w:type="dxa"/>
          </w:tcPr>
          <w:p w14:paraId="20B57496" w14:textId="77777777" w:rsidR="00DD401A" w:rsidRDefault="00DD401A" w:rsidP="00DD401A">
            <w:r>
              <w:t>Professional services</w:t>
            </w:r>
          </w:p>
        </w:tc>
        <w:tc>
          <w:tcPr>
            <w:tcW w:w="1849" w:type="dxa"/>
          </w:tcPr>
          <w:p w14:paraId="6C466453" w14:textId="23564920" w:rsidR="00DD401A" w:rsidRDefault="00BD7901" w:rsidP="00DD401A">
            <w:r>
              <w:t>258.90</w:t>
            </w:r>
          </w:p>
        </w:tc>
      </w:tr>
      <w:tr w:rsidR="00DD401A" w14:paraId="689F46AC" w14:textId="77777777" w:rsidTr="00162841">
        <w:tc>
          <w:tcPr>
            <w:tcW w:w="1848" w:type="dxa"/>
          </w:tcPr>
          <w:p w14:paraId="4CFA57E1" w14:textId="46014784" w:rsidR="00DD401A" w:rsidRPr="00AD7BF1" w:rsidRDefault="00BD7901" w:rsidP="00DD401A">
            <w:pPr>
              <w:rPr>
                <w:b/>
              </w:rPr>
            </w:pPr>
            <w:r>
              <w:rPr>
                <w:b/>
              </w:rPr>
              <w:t>July 2017</w:t>
            </w:r>
          </w:p>
        </w:tc>
        <w:tc>
          <w:tcPr>
            <w:tcW w:w="1848" w:type="dxa"/>
          </w:tcPr>
          <w:p w14:paraId="3B0A36FE" w14:textId="77777777" w:rsidR="00DD401A" w:rsidRDefault="00AD7BF1" w:rsidP="00DD401A">
            <w:r>
              <w:t>Information commissioner</w:t>
            </w:r>
          </w:p>
        </w:tc>
        <w:tc>
          <w:tcPr>
            <w:tcW w:w="1848" w:type="dxa"/>
          </w:tcPr>
          <w:p w14:paraId="11EC8977" w14:textId="77777777" w:rsidR="00DD401A" w:rsidRDefault="00AD7BF1" w:rsidP="00DD401A">
            <w:r>
              <w:t>Legal requirement</w:t>
            </w:r>
          </w:p>
        </w:tc>
        <w:tc>
          <w:tcPr>
            <w:tcW w:w="1849" w:type="dxa"/>
          </w:tcPr>
          <w:p w14:paraId="3A624FE1" w14:textId="77777777" w:rsidR="00DD401A" w:rsidRDefault="00AD7BF1" w:rsidP="00DD401A">
            <w:r>
              <w:t>35</w:t>
            </w:r>
          </w:p>
        </w:tc>
      </w:tr>
      <w:tr w:rsidR="00AD7BF1" w14:paraId="4AF27366" w14:textId="77777777" w:rsidTr="00162841">
        <w:tc>
          <w:tcPr>
            <w:tcW w:w="1848" w:type="dxa"/>
          </w:tcPr>
          <w:p w14:paraId="41672FD1" w14:textId="77777777" w:rsidR="00AD7BF1" w:rsidRDefault="00AD7BF1" w:rsidP="00AD7BF1"/>
        </w:tc>
        <w:tc>
          <w:tcPr>
            <w:tcW w:w="1848" w:type="dxa"/>
          </w:tcPr>
          <w:p w14:paraId="2EA23E04" w14:textId="5F39BFFC" w:rsidR="00AD7BF1" w:rsidRDefault="00BD7901" w:rsidP="00AD7BF1">
            <w:r>
              <w:t>Land Registry</w:t>
            </w:r>
          </w:p>
        </w:tc>
        <w:tc>
          <w:tcPr>
            <w:tcW w:w="1848" w:type="dxa"/>
          </w:tcPr>
          <w:p w14:paraId="2131F82C" w14:textId="6A73C36D" w:rsidR="00AD7BF1" w:rsidRDefault="00BD7901" w:rsidP="00AD7BF1">
            <w:r>
              <w:t>Information re ownership of land</w:t>
            </w:r>
          </w:p>
        </w:tc>
        <w:tc>
          <w:tcPr>
            <w:tcW w:w="1849" w:type="dxa"/>
          </w:tcPr>
          <w:p w14:paraId="150A65DC" w14:textId="4F14ED0B" w:rsidR="00AD7BF1" w:rsidRDefault="00BD7901" w:rsidP="00AD7BF1">
            <w:r>
              <w:t>29.95</w:t>
            </w:r>
          </w:p>
        </w:tc>
      </w:tr>
      <w:tr w:rsidR="00AD7BF1" w14:paraId="418CA3B6" w14:textId="77777777" w:rsidTr="00162841">
        <w:tc>
          <w:tcPr>
            <w:tcW w:w="1848" w:type="dxa"/>
          </w:tcPr>
          <w:p w14:paraId="5241FF06" w14:textId="77777777" w:rsidR="00AD7BF1" w:rsidRDefault="00AD7BF1" w:rsidP="00AD7BF1"/>
        </w:tc>
        <w:tc>
          <w:tcPr>
            <w:tcW w:w="1848" w:type="dxa"/>
          </w:tcPr>
          <w:p w14:paraId="48E16365" w14:textId="77777777" w:rsidR="00AD7BF1" w:rsidRDefault="00AD7BF1" w:rsidP="00AD7BF1">
            <w:r>
              <w:t>Electricity to defibrillators</w:t>
            </w:r>
          </w:p>
        </w:tc>
        <w:tc>
          <w:tcPr>
            <w:tcW w:w="1848" w:type="dxa"/>
          </w:tcPr>
          <w:p w14:paraId="09AEE7D8" w14:textId="77777777" w:rsidR="00AD7BF1" w:rsidRDefault="00AD7BF1" w:rsidP="00AD7BF1">
            <w:r>
              <w:t>Power to defibrillators</w:t>
            </w:r>
          </w:p>
        </w:tc>
        <w:tc>
          <w:tcPr>
            <w:tcW w:w="1849" w:type="dxa"/>
          </w:tcPr>
          <w:p w14:paraId="16010E41" w14:textId="4A415445" w:rsidR="00AD7BF1" w:rsidRDefault="00BD7901" w:rsidP="00AD7BF1">
            <w:r>
              <w:t>38.64</w:t>
            </w:r>
          </w:p>
        </w:tc>
      </w:tr>
      <w:tr w:rsidR="00AD7BF1" w14:paraId="70E3BF8E" w14:textId="77777777" w:rsidTr="00162841">
        <w:tc>
          <w:tcPr>
            <w:tcW w:w="1848" w:type="dxa"/>
          </w:tcPr>
          <w:p w14:paraId="4B715DA0" w14:textId="594004D3" w:rsidR="00AD7BF1" w:rsidRPr="00AD7BF1" w:rsidRDefault="00AD7BF1" w:rsidP="00AD7BF1">
            <w:pPr>
              <w:rPr>
                <w:b/>
              </w:rPr>
            </w:pPr>
          </w:p>
        </w:tc>
        <w:tc>
          <w:tcPr>
            <w:tcW w:w="1848" w:type="dxa"/>
          </w:tcPr>
          <w:p w14:paraId="57219B2A" w14:textId="03948B54" w:rsidR="00AD7BF1" w:rsidRDefault="00BD7901" w:rsidP="00AD7BF1">
            <w:r>
              <w:t>Councillors’ training</w:t>
            </w:r>
            <w:r w:rsidR="00AD7BF1">
              <w:t xml:space="preserve"> </w:t>
            </w:r>
          </w:p>
        </w:tc>
        <w:tc>
          <w:tcPr>
            <w:tcW w:w="1848" w:type="dxa"/>
          </w:tcPr>
          <w:p w14:paraId="3F4A8482" w14:textId="05DF0E9B" w:rsidR="00AD7BF1" w:rsidRDefault="00BD7901" w:rsidP="00AD7BF1">
            <w:r>
              <w:t>Education</w:t>
            </w:r>
          </w:p>
        </w:tc>
        <w:tc>
          <w:tcPr>
            <w:tcW w:w="1849" w:type="dxa"/>
          </w:tcPr>
          <w:p w14:paraId="28CA386F" w14:textId="1A79C00C" w:rsidR="00AD7BF1" w:rsidRDefault="00BD7901" w:rsidP="00AD7BF1">
            <w:r>
              <w:t>135</w:t>
            </w:r>
          </w:p>
        </w:tc>
      </w:tr>
      <w:tr w:rsidR="00AD7BF1" w14:paraId="3A5B12B6" w14:textId="77777777" w:rsidTr="00162841">
        <w:tc>
          <w:tcPr>
            <w:tcW w:w="1848" w:type="dxa"/>
          </w:tcPr>
          <w:p w14:paraId="6C38A47E" w14:textId="00B98750" w:rsidR="00AD7BF1" w:rsidRPr="00AD7BF1" w:rsidRDefault="00AD7BF1" w:rsidP="00AD7BF1">
            <w:pPr>
              <w:rPr>
                <w:b/>
              </w:rPr>
            </w:pPr>
            <w:r w:rsidRPr="00AD7BF1">
              <w:rPr>
                <w:b/>
              </w:rPr>
              <w:t>December 201</w:t>
            </w:r>
            <w:r w:rsidR="00B13A5A">
              <w:rPr>
                <w:b/>
              </w:rPr>
              <w:t>7</w:t>
            </w:r>
            <w:bookmarkStart w:id="0" w:name="_GoBack"/>
            <w:bookmarkEnd w:id="0"/>
          </w:p>
        </w:tc>
        <w:tc>
          <w:tcPr>
            <w:tcW w:w="1848" w:type="dxa"/>
          </w:tcPr>
          <w:p w14:paraId="1426E64D" w14:textId="77777777" w:rsidR="00AD7BF1" w:rsidRDefault="00AD7BF1" w:rsidP="00AD7BF1">
            <w:r>
              <w:t>SLCC</w:t>
            </w:r>
            <w:r w:rsidR="00BD7901">
              <w:t xml:space="preserve"> and ALCC</w:t>
            </w:r>
          </w:p>
          <w:p w14:paraId="540B63FE" w14:textId="01E148D7" w:rsidR="00B13A5A" w:rsidRDefault="00B13A5A" w:rsidP="00AD7BF1">
            <w:r>
              <w:t>Training course</w:t>
            </w:r>
          </w:p>
        </w:tc>
        <w:tc>
          <w:tcPr>
            <w:tcW w:w="1848" w:type="dxa"/>
          </w:tcPr>
          <w:p w14:paraId="5407E89B" w14:textId="1FD82C50" w:rsidR="00AD7BF1" w:rsidRDefault="00BD7901" w:rsidP="00AD7BF1">
            <w:r>
              <w:t>Professional and union</w:t>
            </w:r>
          </w:p>
        </w:tc>
        <w:tc>
          <w:tcPr>
            <w:tcW w:w="1849" w:type="dxa"/>
          </w:tcPr>
          <w:p w14:paraId="4E735A46" w14:textId="4D88DFAC" w:rsidR="00AD7BF1" w:rsidRDefault="00B13A5A" w:rsidP="00AD7BF1">
            <w:r>
              <w:t>99</w:t>
            </w:r>
          </w:p>
        </w:tc>
      </w:tr>
      <w:tr w:rsidR="00AD7BF1" w14:paraId="32AD2419" w14:textId="77777777" w:rsidTr="00162841">
        <w:tc>
          <w:tcPr>
            <w:tcW w:w="1848" w:type="dxa"/>
          </w:tcPr>
          <w:p w14:paraId="52E99D71" w14:textId="77777777" w:rsidR="00AD7BF1" w:rsidRDefault="00AD7BF1" w:rsidP="00AD7BF1">
            <w:r>
              <w:t>December</w:t>
            </w:r>
          </w:p>
        </w:tc>
        <w:tc>
          <w:tcPr>
            <w:tcW w:w="1848" w:type="dxa"/>
          </w:tcPr>
          <w:p w14:paraId="6749E345" w14:textId="77777777" w:rsidR="00AD7BF1" w:rsidRDefault="00AD7BF1" w:rsidP="00AD7BF1">
            <w:r>
              <w:t>Insurance</w:t>
            </w:r>
          </w:p>
        </w:tc>
        <w:tc>
          <w:tcPr>
            <w:tcW w:w="1848" w:type="dxa"/>
          </w:tcPr>
          <w:p w14:paraId="18A0CB80" w14:textId="77777777" w:rsidR="00AD7BF1" w:rsidRDefault="00AD7BF1" w:rsidP="00AD7BF1">
            <w:r>
              <w:t>indemnity</w:t>
            </w:r>
          </w:p>
        </w:tc>
        <w:tc>
          <w:tcPr>
            <w:tcW w:w="1849" w:type="dxa"/>
          </w:tcPr>
          <w:p w14:paraId="6BABA385" w14:textId="36844721" w:rsidR="00AD7BF1" w:rsidRDefault="00BD7901" w:rsidP="00AD7BF1">
            <w:r>
              <w:t>280</w:t>
            </w:r>
          </w:p>
        </w:tc>
      </w:tr>
      <w:tr w:rsidR="00AD7BF1" w14:paraId="550465EA" w14:textId="77777777" w:rsidTr="00162841">
        <w:tc>
          <w:tcPr>
            <w:tcW w:w="1848" w:type="dxa"/>
          </w:tcPr>
          <w:p w14:paraId="374E9372" w14:textId="05090950" w:rsidR="00AD7BF1" w:rsidRPr="00AD7BF1" w:rsidRDefault="00AD7BF1" w:rsidP="00AD7BF1">
            <w:pPr>
              <w:rPr>
                <w:b/>
              </w:rPr>
            </w:pPr>
            <w:r w:rsidRPr="00AD7BF1">
              <w:rPr>
                <w:b/>
              </w:rPr>
              <w:t>January 201</w:t>
            </w:r>
            <w:r w:rsidR="00BD7901">
              <w:rPr>
                <w:b/>
              </w:rPr>
              <w:t>8</w:t>
            </w:r>
          </w:p>
        </w:tc>
        <w:tc>
          <w:tcPr>
            <w:tcW w:w="1848" w:type="dxa"/>
          </w:tcPr>
          <w:p w14:paraId="5C7B5760" w14:textId="3AAFAC86" w:rsidR="00AD7BF1" w:rsidRDefault="00BD7901" w:rsidP="00AD7BF1">
            <w:r>
              <w:t>Gardening sundries</w:t>
            </w:r>
          </w:p>
        </w:tc>
        <w:tc>
          <w:tcPr>
            <w:tcW w:w="1848" w:type="dxa"/>
          </w:tcPr>
          <w:p w14:paraId="02D3EB59" w14:textId="4916E2D0" w:rsidR="00AD7BF1" w:rsidRDefault="00BD7901" w:rsidP="00AD7BF1">
            <w:r>
              <w:t>Maintenance</w:t>
            </w:r>
          </w:p>
        </w:tc>
        <w:tc>
          <w:tcPr>
            <w:tcW w:w="1849" w:type="dxa"/>
          </w:tcPr>
          <w:p w14:paraId="16F87746" w14:textId="1021AC92" w:rsidR="00AD7BF1" w:rsidRDefault="00BD7901" w:rsidP="00AD7BF1">
            <w:r>
              <w:t>43.45</w:t>
            </w:r>
          </w:p>
        </w:tc>
      </w:tr>
      <w:tr w:rsidR="00AD7BF1" w14:paraId="6452787F" w14:textId="77777777" w:rsidTr="00162841">
        <w:tc>
          <w:tcPr>
            <w:tcW w:w="1848" w:type="dxa"/>
          </w:tcPr>
          <w:p w14:paraId="24C6964E" w14:textId="77777777" w:rsidR="00AD7BF1" w:rsidRPr="00AD7BF1" w:rsidRDefault="00AD7BF1" w:rsidP="00AD7BF1">
            <w:pPr>
              <w:rPr>
                <w:b/>
              </w:rPr>
            </w:pPr>
            <w:r w:rsidRPr="00AD7BF1">
              <w:rPr>
                <w:b/>
              </w:rPr>
              <w:t>March 2017</w:t>
            </w:r>
          </w:p>
        </w:tc>
        <w:tc>
          <w:tcPr>
            <w:tcW w:w="1848" w:type="dxa"/>
          </w:tcPr>
          <w:p w14:paraId="7180EF12" w14:textId="4D4FFF28" w:rsidR="00AD7BF1" w:rsidRDefault="00BD7901" w:rsidP="00AD7BF1">
            <w:r>
              <w:t>Dog fouling leaflets</w:t>
            </w:r>
          </w:p>
        </w:tc>
        <w:tc>
          <w:tcPr>
            <w:tcW w:w="1848" w:type="dxa"/>
          </w:tcPr>
          <w:p w14:paraId="7A608357" w14:textId="53BC5482" w:rsidR="00AD7BF1" w:rsidRDefault="00BD7901" w:rsidP="00AD7BF1">
            <w:r>
              <w:t>Community protection</w:t>
            </w:r>
          </w:p>
        </w:tc>
        <w:tc>
          <w:tcPr>
            <w:tcW w:w="1849" w:type="dxa"/>
          </w:tcPr>
          <w:p w14:paraId="639B9FE8" w14:textId="17EAFF67" w:rsidR="00AD7BF1" w:rsidRDefault="00BD7901" w:rsidP="00AD7BF1">
            <w:r>
              <w:t>10</w:t>
            </w:r>
          </w:p>
        </w:tc>
      </w:tr>
      <w:tr w:rsidR="00AD7BF1" w14:paraId="5BA62D83" w14:textId="77777777" w:rsidTr="00162841">
        <w:tc>
          <w:tcPr>
            <w:tcW w:w="1848" w:type="dxa"/>
          </w:tcPr>
          <w:p w14:paraId="4AE58B95" w14:textId="77777777" w:rsidR="00AD7BF1" w:rsidRPr="00701EA4" w:rsidRDefault="00AD7BF1" w:rsidP="00AD7BF1">
            <w:pPr>
              <w:rPr>
                <w:b/>
              </w:rPr>
            </w:pPr>
            <w:r w:rsidRPr="00701EA4">
              <w:rPr>
                <w:b/>
              </w:rPr>
              <w:t>Total amount</w:t>
            </w:r>
          </w:p>
        </w:tc>
        <w:tc>
          <w:tcPr>
            <w:tcW w:w="1848" w:type="dxa"/>
          </w:tcPr>
          <w:p w14:paraId="6328BF19" w14:textId="77777777" w:rsidR="00AD7BF1" w:rsidRPr="00701EA4" w:rsidRDefault="00AD7BF1" w:rsidP="00AD7BF1">
            <w:pPr>
              <w:rPr>
                <w:b/>
              </w:rPr>
            </w:pPr>
          </w:p>
        </w:tc>
        <w:tc>
          <w:tcPr>
            <w:tcW w:w="1848" w:type="dxa"/>
          </w:tcPr>
          <w:p w14:paraId="2D381878" w14:textId="4BC50E29" w:rsidR="00AD7BF1" w:rsidRPr="00701EA4" w:rsidRDefault="00AD7BF1" w:rsidP="00AD7BF1">
            <w:pPr>
              <w:rPr>
                <w:b/>
              </w:rPr>
            </w:pPr>
          </w:p>
        </w:tc>
        <w:tc>
          <w:tcPr>
            <w:tcW w:w="1849" w:type="dxa"/>
          </w:tcPr>
          <w:p w14:paraId="5C0F8D22" w14:textId="45533D7F" w:rsidR="00AD7BF1" w:rsidRPr="00701EA4" w:rsidRDefault="006B5FA6" w:rsidP="00AD7BF1">
            <w:pPr>
              <w:rPr>
                <w:b/>
              </w:rPr>
            </w:pPr>
            <w:r>
              <w:rPr>
                <w:b/>
              </w:rPr>
              <w:t>2</w:t>
            </w:r>
            <w:r w:rsidR="00B13A5A">
              <w:rPr>
                <w:b/>
              </w:rPr>
              <w:t>121.63</w:t>
            </w:r>
          </w:p>
        </w:tc>
      </w:tr>
    </w:tbl>
    <w:p w14:paraId="112CE477" w14:textId="77777777" w:rsidR="00C26BF5" w:rsidRDefault="00371507" w:rsidP="002B45E2">
      <w:r>
        <w:t>s</w:t>
      </w:r>
    </w:p>
    <w:sectPr w:rsidR="00C26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2A0"/>
    <w:rsid w:val="00076538"/>
    <w:rsid w:val="00162841"/>
    <w:rsid w:val="001A733D"/>
    <w:rsid w:val="002B45E2"/>
    <w:rsid w:val="00371507"/>
    <w:rsid w:val="00434F86"/>
    <w:rsid w:val="004D3F53"/>
    <w:rsid w:val="0053020B"/>
    <w:rsid w:val="006B5FA6"/>
    <w:rsid w:val="00701EA4"/>
    <w:rsid w:val="00746B94"/>
    <w:rsid w:val="00A532A0"/>
    <w:rsid w:val="00A64125"/>
    <w:rsid w:val="00AD7BF1"/>
    <w:rsid w:val="00B13A5A"/>
    <w:rsid w:val="00BD7901"/>
    <w:rsid w:val="00C26BF5"/>
    <w:rsid w:val="00CF1620"/>
    <w:rsid w:val="00D02311"/>
    <w:rsid w:val="00DA1DD6"/>
    <w:rsid w:val="00DD401A"/>
    <w:rsid w:val="00DD58F7"/>
    <w:rsid w:val="00E7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B11D8"/>
  <w15:docId w15:val="{066B7466-ED34-4320-AA79-F9809C1C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430D0-DCFA-4ED5-9F83-D1D7CFBC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DTUser</dc:creator>
  <cp:lastModifiedBy>user</cp:lastModifiedBy>
  <cp:revision>2</cp:revision>
  <cp:lastPrinted>2016-05-11T13:55:00Z</cp:lastPrinted>
  <dcterms:created xsi:type="dcterms:W3CDTF">2018-05-23T17:22:00Z</dcterms:created>
  <dcterms:modified xsi:type="dcterms:W3CDTF">2018-05-23T17:22:00Z</dcterms:modified>
</cp:coreProperties>
</file>