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D3DCE" w14:textId="0EE08A9E" w:rsidR="006A2988" w:rsidRDefault="006A2988" w:rsidP="0047597F">
      <w:pPr>
        <w:pStyle w:val="NoSpacing"/>
        <w:rPr>
          <w:rFonts w:ascii="Georgia" w:hAnsi="Georgia"/>
        </w:rPr>
      </w:pPr>
    </w:p>
    <w:p w14:paraId="569CDB01" w14:textId="77777777" w:rsidR="00F7777D" w:rsidRDefault="00F7777D" w:rsidP="0047597F">
      <w:pPr>
        <w:pStyle w:val="NoSpacing"/>
        <w:rPr>
          <w:rFonts w:ascii="Georgia" w:hAnsi="Georgia"/>
        </w:rPr>
      </w:pPr>
    </w:p>
    <w:p w14:paraId="5732978E" w14:textId="6744D499" w:rsidR="00C651C7" w:rsidRDefault="00F7777D" w:rsidP="0047597F">
      <w:pPr>
        <w:pStyle w:val="NoSpacing"/>
        <w:rPr>
          <w:rFonts w:ascii="Georgia" w:hAnsi="Georgia"/>
        </w:rPr>
      </w:pPr>
      <w:r>
        <w:rPr>
          <w:rFonts w:ascii="Georgia" w:hAnsi="Georgia"/>
        </w:rPr>
        <w:t xml:space="preserve">For the attention of the Clerk of the Council </w:t>
      </w:r>
    </w:p>
    <w:p w14:paraId="14A1796C" w14:textId="77777777" w:rsidR="00C651C7" w:rsidRPr="006A2988" w:rsidRDefault="00C651C7" w:rsidP="0047597F">
      <w:pPr>
        <w:pStyle w:val="NoSpacing"/>
        <w:rPr>
          <w:rFonts w:ascii="Georgia" w:hAnsi="Georgia"/>
        </w:rPr>
      </w:pPr>
    </w:p>
    <w:p w14:paraId="13E909EF" w14:textId="77777777" w:rsidR="00F7777D" w:rsidRDefault="00F7777D" w:rsidP="006A2988">
      <w:pPr>
        <w:pStyle w:val="NoSpacing"/>
        <w:rPr>
          <w:rFonts w:ascii="Georgia" w:hAnsi="Georgia"/>
        </w:rPr>
      </w:pPr>
    </w:p>
    <w:p w14:paraId="157BDBBE" w14:textId="5A8AA501" w:rsidR="006A2988" w:rsidRPr="006A2988" w:rsidRDefault="001D23C5" w:rsidP="006A2988">
      <w:pPr>
        <w:pStyle w:val="NoSpacing"/>
        <w:rPr>
          <w:rFonts w:ascii="Georgia" w:hAnsi="Georgia"/>
        </w:rPr>
      </w:pPr>
      <w:r>
        <w:rPr>
          <w:rFonts w:ascii="Georgia" w:hAnsi="Georgia"/>
        </w:rPr>
        <w:t>14</w:t>
      </w:r>
      <w:r w:rsidRPr="001D23C5">
        <w:rPr>
          <w:rFonts w:ascii="Georgia" w:hAnsi="Georgia"/>
          <w:vertAlign w:val="superscript"/>
        </w:rPr>
        <w:t>th</w:t>
      </w:r>
      <w:r>
        <w:rPr>
          <w:rFonts w:ascii="Georgia" w:hAnsi="Georgia"/>
        </w:rPr>
        <w:t xml:space="preserve"> May 2020</w:t>
      </w:r>
    </w:p>
    <w:p w14:paraId="19A8255E" w14:textId="77777777" w:rsidR="000D3577" w:rsidRDefault="000D3577" w:rsidP="006A2988">
      <w:pPr>
        <w:pStyle w:val="NoSpacing"/>
        <w:rPr>
          <w:rFonts w:ascii="Georgia" w:hAnsi="Georgia"/>
        </w:rPr>
      </w:pPr>
    </w:p>
    <w:p w14:paraId="6E7CB4B8" w14:textId="1B99570A" w:rsidR="008542E4" w:rsidRDefault="006A2988" w:rsidP="006A2988">
      <w:pPr>
        <w:pStyle w:val="NoSpacing"/>
        <w:rPr>
          <w:rFonts w:ascii="Georgia" w:hAnsi="Georgia"/>
        </w:rPr>
      </w:pPr>
      <w:r w:rsidRPr="006A2988">
        <w:rPr>
          <w:rFonts w:ascii="Georgia" w:hAnsi="Georgia"/>
        </w:rPr>
        <w:t xml:space="preserve"> </w:t>
      </w:r>
    </w:p>
    <w:p w14:paraId="127C50BE" w14:textId="78EE1B50" w:rsidR="008542E4" w:rsidRPr="008542E4" w:rsidRDefault="008542E4" w:rsidP="008542E4">
      <w:pPr>
        <w:rPr>
          <w:rFonts w:ascii="Georgia" w:hAnsi="Georgia"/>
        </w:rPr>
      </w:pPr>
      <w:r w:rsidRPr="008542E4">
        <w:rPr>
          <w:rFonts w:ascii="Georgia" w:hAnsi="Georgia"/>
        </w:rPr>
        <w:t xml:space="preserve">I am writing to </w:t>
      </w:r>
      <w:r w:rsidR="00F7777D">
        <w:rPr>
          <w:rFonts w:ascii="Georgia" w:hAnsi="Georgia"/>
        </w:rPr>
        <w:t>y</w:t>
      </w:r>
      <w:r w:rsidRPr="008542E4">
        <w:rPr>
          <w:rFonts w:ascii="Georgia" w:hAnsi="Georgia"/>
        </w:rPr>
        <w:t>ou</w:t>
      </w:r>
      <w:r w:rsidR="00F7777D">
        <w:rPr>
          <w:rFonts w:ascii="Georgia" w:hAnsi="Georgia"/>
        </w:rPr>
        <w:t xml:space="preserve"> </w:t>
      </w:r>
      <w:r w:rsidR="00C651C7">
        <w:rPr>
          <w:rFonts w:ascii="Georgia" w:hAnsi="Georgia"/>
        </w:rPr>
        <w:t xml:space="preserve">to </w:t>
      </w:r>
      <w:r w:rsidR="00F7777D">
        <w:rPr>
          <w:rFonts w:ascii="Georgia" w:hAnsi="Georgia"/>
        </w:rPr>
        <w:t>provide you</w:t>
      </w:r>
      <w:r w:rsidR="002F242F">
        <w:rPr>
          <w:rFonts w:ascii="Georgia" w:hAnsi="Georgia"/>
        </w:rPr>
        <w:t xml:space="preserve"> and you</w:t>
      </w:r>
      <w:r w:rsidR="00F7777D">
        <w:rPr>
          <w:rFonts w:ascii="Georgia" w:hAnsi="Georgia"/>
        </w:rPr>
        <w:t xml:space="preserve">r Council with the latest information concerning </w:t>
      </w:r>
      <w:r w:rsidRPr="008542E4">
        <w:rPr>
          <w:rFonts w:ascii="Georgia" w:hAnsi="Georgia"/>
        </w:rPr>
        <w:t>the government’s new regulations for social distancing.</w:t>
      </w:r>
    </w:p>
    <w:p w14:paraId="463249B0" w14:textId="10F4E3BB" w:rsidR="008542E4" w:rsidRPr="008542E4" w:rsidRDefault="008542E4" w:rsidP="008542E4">
      <w:pPr>
        <w:rPr>
          <w:rFonts w:ascii="Georgia" w:hAnsi="Georgia"/>
        </w:rPr>
      </w:pPr>
      <w:r w:rsidRPr="008542E4">
        <w:rPr>
          <w:rFonts w:ascii="Georgia" w:hAnsi="Georgia"/>
        </w:rPr>
        <w:t xml:space="preserve">In view of the falling </w:t>
      </w:r>
      <w:r w:rsidR="007C0FFC">
        <w:rPr>
          <w:rFonts w:ascii="Georgia" w:hAnsi="Georgia"/>
        </w:rPr>
        <w:t xml:space="preserve">death </w:t>
      </w:r>
      <w:r w:rsidRPr="008542E4">
        <w:rPr>
          <w:rFonts w:ascii="Georgia" w:hAnsi="Georgia"/>
        </w:rPr>
        <w:t xml:space="preserve">rate and </w:t>
      </w:r>
      <w:r w:rsidR="007C0FFC">
        <w:rPr>
          <w:rFonts w:ascii="Georgia" w:hAnsi="Georgia"/>
        </w:rPr>
        <w:t xml:space="preserve">fewer </w:t>
      </w:r>
      <w:r w:rsidRPr="008542E4">
        <w:rPr>
          <w:rFonts w:ascii="Georgia" w:hAnsi="Georgia"/>
        </w:rPr>
        <w:t>infections</w:t>
      </w:r>
      <w:r w:rsidR="00F7777D">
        <w:rPr>
          <w:rFonts w:ascii="Georgia" w:hAnsi="Georgia"/>
        </w:rPr>
        <w:t xml:space="preserve"> in the community</w:t>
      </w:r>
      <w:r w:rsidRPr="008542E4">
        <w:rPr>
          <w:rFonts w:ascii="Georgia" w:hAnsi="Georgia"/>
        </w:rPr>
        <w:t xml:space="preserve"> and </w:t>
      </w:r>
      <w:r w:rsidR="007C0FFC">
        <w:rPr>
          <w:rFonts w:ascii="Georgia" w:hAnsi="Georgia"/>
        </w:rPr>
        <w:t xml:space="preserve">new </w:t>
      </w:r>
      <w:r w:rsidRPr="008542E4">
        <w:rPr>
          <w:rFonts w:ascii="Georgia" w:hAnsi="Georgia"/>
        </w:rPr>
        <w:t xml:space="preserve">scientific evidence, the government has made some </w:t>
      </w:r>
      <w:r w:rsidR="007C0FFC">
        <w:rPr>
          <w:rFonts w:ascii="Georgia" w:hAnsi="Georgia"/>
        </w:rPr>
        <w:t xml:space="preserve">modest </w:t>
      </w:r>
      <w:r w:rsidRPr="008542E4">
        <w:rPr>
          <w:rFonts w:ascii="Georgia" w:hAnsi="Georgia"/>
        </w:rPr>
        <w:t xml:space="preserve">modifications to the lockdown restrictions. These </w:t>
      </w:r>
      <w:r w:rsidR="00C651C7">
        <w:rPr>
          <w:rFonts w:ascii="Georgia" w:hAnsi="Georgia"/>
        </w:rPr>
        <w:t>changes</w:t>
      </w:r>
      <w:r w:rsidRPr="008542E4">
        <w:rPr>
          <w:rFonts w:ascii="Georgia" w:hAnsi="Georgia"/>
        </w:rPr>
        <w:t xml:space="preserve"> </w:t>
      </w:r>
      <w:r>
        <w:rPr>
          <w:rFonts w:ascii="Georgia" w:hAnsi="Georgia"/>
        </w:rPr>
        <w:t xml:space="preserve">took </w:t>
      </w:r>
      <w:r w:rsidRPr="008542E4">
        <w:rPr>
          <w:rFonts w:ascii="Georgia" w:hAnsi="Georgia"/>
        </w:rPr>
        <w:t>effect</w:t>
      </w:r>
      <w:r>
        <w:rPr>
          <w:rFonts w:ascii="Georgia" w:hAnsi="Georgia"/>
        </w:rPr>
        <w:t xml:space="preserve"> yesterday (Wednesday 13</w:t>
      </w:r>
      <w:r w:rsidRPr="008542E4">
        <w:rPr>
          <w:rFonts w:ascii="Georgia" w:hAnsi="Georgia"/>
          <w:vertAlign w:val="superscript"/>
        </w:rPr>
        <w:t>th</w:t>
      </w:r>
      <w:r>
        <w:rPr>
          <w:rFonts w:ascii="Georgia" w:hAnsi="Georgia"/>
        </w:rPr>
        <w:t xml:space="preserve"> May)</w:t>
      </w:r>
      <w:r w:rsidRPr="008542E4">
        <w:rPr>
          <w:rFonts w:ascii="Georgia" w:hAnsi="Georgia"/>
        </w:rPr>
        <w:t>.</w:t>
      </w:r>
    </w:p>
    <w:p w14:paraId="1241B56A" w14:textId="77777777" w:rsidR="008542E4" w:rsidRPr="008542E4" w:rsidRDefault="008542E4" w:rsidP="008542E4">
      <w:pPr>
        <w:rPr>
          <w:rFonts w:ascii="Georgia" w:hAnsi="Georgia"/>
          <w:b/>
          <w:bCs/>
          <w:i/>
          <w:iCs/>
          <w:color w:val="1F497D" w:themeColor="text2"/>
        </w:rPr>
      </w:pPr>
      <w:r w:rsidRPr="008542E4">
        <w:rPr>
          <w:rFonts w:ascii="Georgia" w:hAnsi="Georgia"/>
          <w:b/>
          <w:bCs/>
          <w:i/>
          <w:iCs/>
          <w:color w:val="1F497D" w:themeColor="text2"/>
        </w:rPr>
        <w:t>Work</w:t>
      </w:r>
    </w:p>
    <w:p w14:paraId="7DD95A21" w14:textId="77777777" w:rsidR="008542E4" w:rsidRPr="008542E4" w:rsidRDefault="008542E4" w:rsidP="008542E4">
      <w:pPr>
        <w:rPr>
          <w:rFonts w:ascii="Georgia" w:hAnsi="Georgia"/>
        </w:rPr>
      </w:pPr>
      <w:r w:rsidRPr="008542E4">
        <w:rPr>
          <w:rFonts w:ascii="Georgia" w:hAnsi="Georgia"/>
        </w:rPr>
        <w:t>There has been no major change to the rules on work, although the government has signalled a change in emphasis. People are still encouraged to work from home where they can. However, if they cannot work from home, they are now encouraged to go to work.</w:t>
      </w:r>
    </w:p>
    <w:p w14:paraId="16638DCA" w14:textId="77777777" w:rsidR="008542E4" w:rsidRPr="008542E4" w:rsidRDefault="008542E4" w:rsidP="008542E4">
      <w:pPr>
        <w:rPr>
          <w:rFonts w:ascii="Georgia" w:hAnsi="Georgia"/>
        </w:rPr>
      </w:pPr>
      <w:r w:rsidRPr="008542E4">
        <w:rPr>
          <w:rFonts w:ascii="Georgia" w:hAnsi="Georgia"/>
        </w:rPr>
        <w:t>The government has issued a further clarification that professional childcare is work that cannot be done from home, so people such as nannies or childminders can go to work.</w:t>
      </w:r>
    </w:p>
    <w:p w14:paraId="04434425" w14:textId="77777777" w:rsidR="008542E4" w:rsidRPr="008542E4" w:rsidRDefault="008542E4" w:rsidP="008542E4">
      <w:pPr>
        <w:rPr>
          <w:rFonts w:ascii="Georgia" w:hAnsi="Georgia"/>
          <w:b/>
          <w:bCs/>
          <w:i/>
          <w:iCs/>
          <w:color w:val="1F497D" w:themeColor="text2"/>
        </w:rPr>
      </w:pPr>
      <w:r w:rsidRPr="008542E4">
        <w:rPr>
          <w:rFonts w:ascii="Georgia" w:hAnsi="Georgia"/>
          <w:b/>
          <w:bCs/>
          <w:i/>
          <w:iCs/>
          <w:color w:val="1F497D" w:themeColor="text2"/>
        </w:rPr>
        <w:t>Schools</w:t>
      </w:r>
    </w:p>
    <w:p w14:paraId="2399F70A" w14:textId="77777777" w:rsidR="008542E4" w:rsidRPr="008542E4" w:rsidRDefault="008542E4" w:rsidP="008542E4">
      <w:pPr>
        <w:rPr>
          <w:rFonts w:ascii="Georgia" w:hAnsi="Georgia"/>
        </w:rPr>
      </w:pPr>
      <w:r w:rsidRPr="008542E4">
        <w:rPr>
          <w:rFonts w:ascii="Georgia" w:hAnsi="Georgia"/>
        </w:rPr>
        <w:t>Similarly, there has been no change to the rules regarding schools, but parents who are already allowed to send their children to school, such as critical workers, or parents of vulnerable children, will be encouraged to do so.</w:t>
      </w:r>
    </w:p>
    <w:p w14:paraId="64A70BEE" w14:textId="77777777" w:rsidR="008542E4" w:rsidRPr="008542E4" w:rsidRDefault="008542E4" w:rsidP="008542E4">
      <w:pPr>
        <w:rPr>
          <w:rFonts w:ascii="Georgia" w:hAnsi="Georgia"/>
          <w:b/>
          <w:bCs/>
          <w:color w:val="1F497D" w:themeColor="text2"/>
        </w:rPr>
      </w:pPr>
      <w:r w:rsidRPr="008542E4">
        <w:rPr>
          <w:rFonts w:ascii="Georgia" w:hAnsi="Georgia"/>
          <w:b/>
          <w:bCs/>
          <w:i/>
          <w:iCs/>
          <w:color w:val="1F497D" w:themeColor="text2"/>
        </w:rPr>
        <w:t>Outdoor Activities</w:t>
      </w:r>
    </w:p>
    <w:p w14:paraId="7781865E" w14:textId="2DA83FCE" w:rsidR="008542E4" w:rsidRPr="008542E4" w:rsidRDefault="008542E4" w:rsidP="008542E4">
      <w:pPr>
        <w:rPr>
          <w:rFonts w:ascii="Georgia" w:hAnsi="Georgia"/>
        </w:rPr>
      </w:pPr>
      <w:r w:rsidRPr="008542E4">
        <w:rPr>
          <w:rFonts w:ascii="Georgia" w:hAnsi="Georgia"/>
        </w:rPr>
        <w:t xml:space="preserve">In view of scientific advice which suggests that risk of transmission is </w:t>
      </w:r>
      <w:r w:rsidR="00F7777D">
        <w:rPr>
          <w:rFonts w:ascii="Georgia" w:hAnsi="Georgia"/>
        </w:rPr>
        <w:t xml:space="preserve">measurably </w:t>
      </w:r>
      <w:r w:rsidRPr="008542E4">
        <w:rPr>
          <w:rFonts w:ascii="Georgia" w:hAnsi="Georgia"/>
        </w:rPr>
        <w:t>lower outdoors, the government has made a number of changes to the rules. These include:</w:t>
      </w:r>
    </w:p>
    <w:p w14:paraId="3F0CCD58" w14:textId="77777777" w:rsidR="008542E4" w:rsidRPr="008542E4" w:rsidRDefault="008542E4" w:rsidP="008542E4">
      <w:pPr>
        <w:pStyle w:val="ListParagraph"/>
        <w:numPr>
          <w:ilvl w:val="0"/>
          <w:numId w:val="1"/>
        </w:numPr>
        <w:rPr>
          <w:rFonts w:ascii="Georgia" w:hAnsi="Georgia"/>
        </w:rPr>
      </w:pPr>
      <w:r w:rsidRPr="008542E4">
        <w:rPr>
          <w:rFonts w:ascii="Georgia" w:hAnsi="Georgia"/>
        </w:rPr>
        <w:t>Lifting the restriction on exercise once a day, so people can now exercise outdoors as many times as they wish.</w:t>
      </w:r>
    </w:p>
    <w:p w14:paraId="692E72EC" w14:textId="4D56CB05" w:rsidR="008542E4" w:rsidRPr="008542E4" w:rsidRDefault="008542E4" w:rsidP="008542E4">
      <w:pPr>
        <w:pStyle w:val="ListParagraph"/>
        <w:numPr>
          <w:ilvl w:val="0"/>
          <w:numId w:val="1"/>
        </w:numPr>
        <w:rPr>
          <w:rFonts w:ascii="Georgia" w:hAnsi="Georgia"/>
        </w:rPr>
      </w:pPr>
      <w:r w:rsidRPr="008542E4">
        <w:rPr>
          <w:rFonts w:ascii="Georgia" w:hAnsi="Georgia"/>
        </w:rPr>
        <w:t>People are now permitted to spend time outside even when not exercising, so sunbathing, angling and other outdoor pursuits are allowed. This includes sports which can be played whilst socially distanced, such as tennis.</w:t>
      </w:r>
    </w:p>
    <w:p w14:paraId="35FBAC4A" w14:textId="77777777" w:rsidR="008542E4" w:rsidRPr="008542E4" w:rsidRDefault="008542E4" w:rsidP="008542E4">
      <w:pPr>
        <w:pStyle w:val="ListParagraph"/>
        <w:numPr>
          <w:ilvl w:val="0"/>
          <w:numId w:val="1"/>
        </w:numPr>
        <w:rPr>
          <w:rFonts w:ascii="Georgia" w:hAnsi="Georgia"/>
        </w:rPr>
      </w:pPr>
      <w:r w:rsidRPr="008542E4">
        <w:rPr>
          <w:rFonts w:ascii="Georgia" w:hAnsi="Georgia"/>
        </w:rPr>
        <w:t>Meeting up with one person from outside your household is now allowed, so long as you remain at least two metres away.</w:t>
      </w:r>
    </w:p>
    <w:p w14:paraId="130D6395" w14:textId="77777777" w:rsidR="008542E4" w:rsidRPr="008542E4" w:rsidRDefault="008542E4" w:rsidP="008542E4">
      <w:pPr>
        <w:pStyle w:val="ListParagraph"/>
        <w:numPr>
          <w:ilvl w:val="0"/>
          <w:numId w:val="1"/>
        </w:numPr>
        <w:rPr>
          <w:rFonts w:ascii="Georgia" w:hAnsi="Georgia"/>
        </w:rPr>
      </w:pPr>
      <w:r w:rsidRPr="008542E4">
        <w:rPr>
          <w:rFonts w:ascii="Georgia" w:hAnsi="Georgia"/>
        </w:rPr>
        <w:t>People may drive to outdoor open spaces irrespective of distance, so long as they maintain social distancing requirements while there.</w:t>
      </w:r>
    </w:p>
    <w:p w14:paraId="48D959AA" w14:textId="31CF6DA4" w:rsidR="000D3577" w:rsidRPr="008542E4" w:rsidRDefault="008542E4" w:rsidP="008542E4">
      <w:pPr>
        <w:rPr>
          <w:rFonts w:ascii="Georgia" w:hAnsi="Georgia"/>
        </w:rPr>
      </w:pPr>
      <w:r w:rsidRPr="008542E4">
        <w:rPr>
          <w:rFonts w:ascii="Georgia" w:hAnsi="Georgia"/>
        </w:rPr>
        <w:t xml:space="preserve">People are still not allowed to play team sports such as cricket or football, except with members of </w:t>
      </w:r>
      <w:r w:rsidR="00F7777D">
        <w:rPr>
          <w:rFonts w:ascii="Georgia" w:hAnsi="Georgia"/>
        </w:rPr>
        <w:t xml:space="preserve">their </w:t>
      </w:r>
      <w:r w:rsidRPr="008542E4">
        <w:rPr>
          <w:rFonts w:ascii="Georgia" w:hAnsi="Georgia"/>
        </w:rPr>
        <w:t>own household, nor is it permissible to meet up in groups.</w:t>
      </w:r>
    </w:p>
    <w:p w14:paraId="18DFC10B" w14:textId="77777777" w:rsidR="00F7777D" w:rsidRDefault="00F7777D" w:rsidP="008542E4">
      <w:pPr>
        <w:rPr>
          <w:rFonts w:ascii="Georgia" w:hAnsi="Georgia"/>
          <w:b/>
          <w:bCs/>
          <w:i/>
          <w:iCs/>
          <w:color w:val="1F497D" w:themeColor="text2"/>
        </w:rPr>
      </w:pPr>
    </w:p>
    <w:p w14:paraId="4D121F73" w14:textId="77777777" w:rsidR="00F7777D" w:rsidRDefault="00F7777D" w:rsidP="008542E4">
      <w:pPr>
        <w:rPr>
          <w:rFonts w:ascii="Georgia" w:hAnsi="Georgia"/>
          <w:b/>
          <w:bCs/>
          <w:i/>
          <w:iCs/>
          <w:color w:val="1F497D" w:themeColor="text2"/>
        </w:rPr>
      </w:pPr>
    </w:p>
    <w:p w14:paraId="37D5932B" w14:textId="77777777" w:rsidR="00D502FB" w:rsidRDefault="00D502FB" w:rsidP="008542E4">
      <w:pPr>
        <w:rPr>
          <w:rFonts w:ascii="Georgia" w:hAnsi="Georgia"/>
          <w:b/>
          <w:bCs/>
          <w:i/>
          <w:iCs/>
          <w:color w:val="1F497D" w:themeColor="text2"/>
        </w:rPr>
      </w:pPr>
    </w:p>
    <w:p w14:paraId="621C0877" w14:textId="789CF0FA" w:rsidR="008542E4" w:rsidRPr="008542E4" w:rsidRDefault="008542E4" w:rsidP="008542E4">
      <w:pPr>
        <w:rPr>
          <w:rFonts w:ascii="Georgia" w:hAnsi="Georgia"/>
          <w:b/>
          <w:bCs/>
          <w:i/>
          <w:iCs/>
          <w:color w:val="1F497D" w:themeColor="text2"/>
        </w:rPr>
      </w:pPr>
      <w:r w:rsidRPr="008542E4">
        <w:rPr>
          <w:rFonts w:ascii="Georgia" w:hAnsi="Georgia"/>
          <w:b/>
          <w:bCs/>
          <w:i/>
          <w:iCs/>
          <w:color w:val="1F497D" w:themeColor="text2"/>
        </w:rPr>
        <w:t>Transport</w:t>
      </w:r>
    </w:p>
    <w:p w14:paraId="687DAA79" w14:textId="3BE664F7" w:rsidR="008542E4" w:rsidRPr="008542E4" w:rsidRDefault="008542E4" w:rsidP="008542E4">
      <w:pPr>
        <w:rPr>
          <w:rFonts w:ascii="Georgia" w:hAnsi="Georgia"/>
        </w:rPr>
      </w:pPr>
      <w:r w:rsidRPr="008542E4">
        <w:rPr>
          <w:rFonts w:ascii="Georgia" w:hAnsi="Georgia"/>
        </w:rPr>
        <w:t xml:space="preserve">People should continue to avoid public transport where at all possible. The Government is now advising that people should aim to wear a face-covering in enclosed spaces where social distancing is not always possible and they come into contact with others that they do not normally meet, for example on </w:t>
      </w:r>
      <w:r w:rsidR="00D502FB">
        <w:rPr>
          <w:rFonts w:ascii="Georgia" w:hAnsi="Georgia"/>
        </w:rPr>
        <w:t>busses</w:t>
      </w:r>
      <w:r w:rsidRPr="008542E4">
        <w:rPr>
          <w:rFonts w:ascii="Georgia" w:hAnsi="Georgia"/>
        </w:rPr>
        <w:t xml:space="preserve"> or in shops.</w:t>
      </w:r>
    </w:p>
    <w:p w14:paraId="3801DDB7" w14:textId="3BC09A88" w:rsidR="008542E4" w:rsidRPr="008542E4" w:rsidRDefault="008542E4" w:rsidP="008542E4">
      <w:pPr>
        <w:rPr>
          <w:rFonts w:ascii="Georgia" w:hAnsi="Georgia"/>
        </w:rPr>
      </w:pPr>
      <w:r w:rsidRPr="008542E4">
        <w:rPr>
          <w:rFonts w:ascii="Georgia" w:hAnsi="Georgia"/>
        </w:rPr>
        <w:t xml:space="preserve">While you are allowed to drive to outdoor spaces irrespective of distance, this is not an excuse to travel </w:t>
      </w:r>
      <w:r w:rsidR="00D502FB">
        <w:rPr>
          <w:rFonts w:ascii="Georgia" w:hAnsi="Georgia"/>
        </w:rPr>
        <w:t xml:space="preserve">miles </w:t>
      </w:r>
      <w:r w:rsidRPr="008542E4">
        <w:rPr>
          <w:rFonts w:ascii="Georgia" w:hAnsi="Georgia"/>
        </w:rPr>
        <w:t>for tourist purposes. Caravanning is still not allowed and caravan sites remain closed for non-permanent residents.</w:t>
      </w:r>
    </w:p>
    <w:p w14:paraId="3AA395B0" w14:textId="77777777" w:rsidR="008542E4" w:rsidRPr="008542E4" w:rsidRDefault="008542E4" w:rsidP="008542E4">
      <w:pPr>
        <w:rPr>
          <w:rFonts w:ascii="Georgia" w:hAnsi="Georgia"/>
          <w:b/>
          <w:bCs/>
          <w:i/>
          <w:iCs/>
          <w:color w:val="1F497D" w:themeColor="text2"/>
        </w:rPr>
      </w:pPr>
      <w:r w:rsidRPr="008542E4">
        <w:rPr>
          <w:rFonts w:ascii="Georgia" w:hAnsi="Georgia"/>
          <w:b/>
          <w:bCs/>
          <w:i/>
          <w:iCs/>
          <w:color w:val="1F497D" w:themeColor="text2"/>
        </w:rPr>
        <w:t>International Arrivals</w:t>
      </w:r>
    </w:p>
    <w:p w14:paraId="30B26378" w14:textId="0FFD6A33" w:rsidR="008542E4" w:rsidRPr="008542E4" w:rsidRDefault="008542E4" w:rsidP="008542E4">
      <w:pPr>
        <w:rPr>
          <w:rFonts w:ascii="Georgia" w:hAnsi="Georgia"/>
        </w:rPr>
      </w:pPr>
      <w:r w:rsidRPr="008542E4">
        <w:rPr>
          <w:rFonts w:ascii="Georgia" w:hAnsi="Georgia"/>
        </w:rPr>
        <w:t xml:space="preserve">The government’s advice on international travel has not changed, however, international arrivals </w:t>
      </w:r>
      <w:r w:rsidR="00D502FB">
        <w:rPr>
          <w:rFonts w:ascii="Georgia" w:hAnsi="Georgia"/>
        </w:rPr>
        <w:t xml:space="preserve">are likely to </w:t>
      </w:r>
      <w:r w:rsidRPr="008542E4">
        <w:rPr>
          <w:rFonts w:ascii="Georgia" w:hAnsi="Georgia"/>
        </w:rPr>
        <w:t>be required to self-isolate for fourteen days when entering the country.</w:t>
      </w:r>
      <w:r>
        <w:rPr>
          <w:rFonts w:ascii="Georgia" w:hAnsi="Georgia"/>
        </w:rPr>
        <w:t xml:space="preserve"> This requirement is </w:t>
      </w:r>
      <w:r w:rsidR="00D502FB">
        <w:rPr>
          <w:rFonts w:ascii="Georgia" w:hAnsi="Georgia"/>
        </w:rPr>
        <w:t xml:space="preserve">expected to be </w:t>
      </w:r>
      <w:r>
        <w:rPr>
          <w:rFonts w:ascii="Georgia" w:hAnsi="Georgia"/>
        </w:rPr>
        <w:t>in force by the end of the month.</w:t>
      </w:r>
    </w:p>
    <w:p w14:paraId="469EC6F7" w14:textId="77777777" w:rsidR="008542E4" w:rsidRPr="008542E4" w:rsidRDefault="008542E4" w:rsidP="008542E4">
      <w:pPr>
        <w:rPr>
          <w:rFonts w:ascii="Georgia" w:hAnsi="Georgia"/>
          <w:b/>
          <w:bCs/>
          <w:i/>
          <w:iCs/>
          <w:color w:val="1F497D" w:themeColor="text2"/>
        </w:rPr>
      </w:pPr>
      <w:r w:rsidRPr="008542E4">
        <w:rPr>
          <w:rFonts w:ascii="Georgia" w:hAnsi="Georgia"/>
          <w:b/>
          <w:bCs/>
          <w:i/>
          <w:iCs/>
          <w:color w:val="1F497D" w:themeColor="text2"/>
        </w:rPr>
        <w:t>Enforcement</w:t>
      </w:r>
    </w:p>
    <w:p w14:paraId="5443B970" w14:textId="77777777" w:rsidR="008542E4" w:rsidRPr="008542E4" w:rsidRDefault="008542E4" w:rsidP="008542E4">
      <w:pPr>
        <w:rPr>
          <w:rFonts w:ascii="Georgia" w:hAnsi="Georgia"/>
        </w:rPr>
      </w:pPr>
      <w:r w:rsidRPr="008542E4">
        <w:rPr>
          <w:rFonts w:ascii="Georgia" w:hAnsi="Georgia"/>
        </w:rPr>
        <w:t>The government is increasing the fines for those who break these regulations. Fines now start at £100 for a first infraction, doubling for each further offence, up to a maximum of £3,200.</w:t>
      </w:r>
    </w:p>
    <w:p w14:paraId="452DD102" w14:textId="77777777" w:rsidR="008542E4" w:rsidRPr="008542E4" w:rsidRDefault="008542E4" w:rsidP="008542E4">
      <w:pPr>
        <w:rPr>
          <w:rFonts w:ascii="Georgia" w:hAnsi="Georgia"/>
          <w:b/>
          <w:bCs/>
          <w:i/>
          <w:iCs/>
          <w:color w:val="1F497D" w:themeColor="text2"/>
        </w:rPr>
      </w:pPr>
      <w:r w:rsidRPr="008542E4">
        <w:rPr>
          <w:rFonts w:ascii="Georgia" w:hAnsi="Georgia"/>
          <w:b/>
          <w:bCs/>
          <w:i/>
          <w:iCs/>
          <w:color w:val="1F497D" w:themeColor="text2"/>
        </w:rPr>
        <w:t>Financial support</w:t>
      </w:r>
    </w:p>
    <w:p w14:paraId="09B812F8" w14:textId="77777777" w:rsidR="008542E4" w:rsidRPr="008542E4" w:rsidRDefault="008542E4" w:rsidP="008542E4">
      <w:pPr>
        <w:rPr>
          <w:rFonts w:ascii="Georgia" w:hAnsi="Georgia"/>
        </w:rPr>
      </w:pPr>
      <w:r w:rsidRPr="008542E4">
        <w:rPr>
          <w:rFonts w:ascii="Georgia" w:hAnsi="Georgia"/>
        </w:rPr>
        <w:t>The government has extended the Coronavirus Job Retention Scheme to October. There will be no changes to the scheme until the end of July. From August, the scheme will continue, with greater flexibility to allow employees to return to work.</w:t>
      </w:r>
    </w:p>
    <w:p w14:paraId="75BC7461" w14:textId="77777777" w:rsidR="008542E4" w:rsidRPr="008542E4" w:rsidRDefault="008542E4" w:rsidP="008542E4">
      <w:pPr>
        <w:rPr>
          <w:rFonts w:ascii="Georgia" w:hAnsi="Georgia"/>
          <w:b/>
          <w:bCs/>
          <w:color w:val="1F497D" w:themeColor="text2"/>
        </w:rPr>
      </w:pPr>
      <w:r w:rsidRPr="008542E4">
        <w:rPr>
          <w:rFonts w:ascii="Georgia" w:hAnsi="Georgia"/>
          <w:b/>
          <w:bCs/>
          <w:i/>
          <w:iCs/>
          <w:color w:val="1F497D" w:themeColor="text2"/>
        </w:rPr>
        <w:t>Housing</w:t>
      </w:r>
    </w:p>
    <w:p w14:paraId="59C9A798" w14:textId="75146D1A" w:rsidR="008542E4" w:rsidRPr="008542E4" w:rsidRDefault="008542E4" w:rsidP="008542E4">
      <w:pPr>
        <w:rPr>
          <w:rFonts w:ascii="Georgia" w:hAnsi="Georgia"/>
        </w:rPr>
      </w:pPr>
      <w:r w:rsidRPr="008542E4">
        <w:rPr>
          <w:rFonts w:ascii="Georgia" w:hAnsi="Georgia"/>
        </w:rPr>
        <w:t>The government has made some changes to the rules around the housing market, to make it easier for people to move home. People are now allowed to move h</w:t>
      </w:r>
      <w:r>
        <w:rPr>
          <w:rFonts w:ascii="Georgia" w:hAnsi="Georgia"/>
        </w:rPr>
        <w:t>ouse</w:t>
      </w:r>
      <w:r w:rsidRPr="008542E4">
        <w:rPr>
          <w:rFonts w:ascii="Georgia" w:hAnsi="Georgia"/>
        </w:rPr>
        <w:t>, so long as this is done in line with social distancing. Further, estate agent offices and show homes can reopen and viewings are permitted.</w:t>
      </w:r>
    </w:p>
    <w:p w14:paraId="3D17C3FF" w14:textId="77777777" w:rsidR="008542E4" w:rsidRPr="008542E4" w:rsidRDefault="008542E4" w:rsidP="008542E4">
      <w:pPr>
        <w:rPr>
          <w:rFonts w:ascii="Georgia" w:hAnsi="Georgia"/>
        </w:rPr>
      </w:pPr>
      <w:r w:rsidRPr="008542E4">
        <w:rPr>
          <w:rFonts w:ascii="Georgia" w:hAnsi="Georgia"/>
        </w:rPr>
        <w:t>Further changes will be made no sooner than 1</w:t>
      </w:r>
      <w:r w:rsidRPr="008542E4">
        <w:rPr>
          <w:rFonts w:ascii="Georgia" w:hAnsi="Georgia"/>
          <w:vertAlign w:val="superscript"/>
        </w:rPr>
        <w:t>st</w:t>
      </w:r>
      <w:r w:rsidRPr="008542E4">
        <w:rPr>
          <w:rFonts w:ascii="Georgia" w:hAnsi="Georgia"/>
        </w:rPr>
        <w:t xml:space="preserve"> June, if the number of infections and the rate of infection continue to fall.</w:t>
      </w:r>
    </w:p>
    <w:p w14:paraId="30063DB2" w14:textId="41189EC1" w:rsidR="00D502FB" w:rsidRDefault="008542E4" w:rsidP="008542E4">
      <w:pPr>
        <w:rPr>
          <w:rFonts w:ascii="Georgia" w:hAnsi="Georgia"/>
        </w:rPr>
      </w:pPr>
      <w:r w:rsidRPr="008542E4">
        <w:rPr>
          <w:rFonts w:ascii="Georgia" w:hAnsi="Georgia"/>
        </w:rPr>
        <w:t xml:space="preserve">While these modifications to the rules provide greater opportunities for individuals and families to enjoy the outdoors, it is important no one takes </w:t>
      </w:r>
      <w:r w:rsidR="00D502FB">
        <w:rPr>
          <w:rFonts w:ascii="Georgia" w:hAnsi="Georgia"/>
        </w:rPr>
        <w:t xml:space="preserve">unacceptable </w:t>
      </w:r>
      <w:r w:rsidRPr="008542E4">
        <w:rPr>
          <w:rFonts w:ascii="Georgia" w:hAnsi="Georgia"/>
        </w:rPr>
        <w:t xml:space="preserve">advantage of it. </w:t>
      </w:r>
    </w:p>
    <w:p w14:paraId="53C6E0E2" w14:textId="6B1F8441" w:rsidR="008542E4" w:rsidRDefault="00D502FB" w:rsidP="008542E4">
      <w:pPr>
        <w:rPr>
          <w:rFonts w:ascii="Georgia" w:hAnsi="Georgia"/>
        </w:rPr>
      </w:pPr>
      <w:r>
        <w:rPr>
          <w:rFonts w:ascii="Georgia" w:hAnsi="Georgia"/>
        </w:rPr>
        <w:t>My own view is that w</w:t>
      </w:r>
      <w:r w:rsidR="008542E4" w:rsidRPr="008542E4">
        <w:rPr>
          <w:rFonts w:ascii="Georgia" w:hAnsi="Georgia"/>
        </w:rPr>
        <w:t xml:space="preserve">hat is allowed is not always wise, and I </w:t>
      </w:r>
      <w:r w:rsidR="002F242F">
        <w:rPr>
          <w:rFonts w:ascii="Georgia" w:hAnsi="Georgia"/>
        </w:rPr>
        <w:t>am urging</w:t>
      </w:r>
      <w:r w:rsidR="002F242F" w:rsidRPr="008542E4">
        <w:rPr>
          <w:rFonts w:ascii="Georgia" w:hAnsi="Georgia"/>
        </w:rPr>
        <w:t xml:space="preserve"> </w:t>
      </w:r>
      <w:r w:rsidR="008542E4" w:rsidRPr="008542E4">
        <w:rPr>
          <w:rFonts w:ascii="Georgia" w:hAnsi="Georgia"/>
        </w:rPr>
        <w:t>everyone to consider the possible consequences of their actions. The best advice is still to stay at home where possible</w:t>
      </w:r>
      <w:r>
        <w:rPr>
          <w:rFonts w:ascii="Georgia" w:hAnsi="Georgia"/>
        </w:rPr>
        <w:t xml:space="preserve"> and I am </w:t>
      </w:r>
      <w:r w:rsidR="002F242F" w:rsidRPr="002F242F">
        <w:rPr>
          <w:rFonts w:ascii="Georgia" w:hAnsi="Georgia"/>
          <w:b/>
          <w:bCs/>
        </w:rPr>
        <w:t>dis</w:t>
      </w:r>
      <w:r w:rsidRPr="002F242F">
        <w:rPr>
          <w:rFonts w:ascii="Georgia" w:hAnsi="Georgia"/>
          <w:b/>
          <w:bCs/>
        </w:rPr>
        <w:t>couraging</w:t>
      </w:r>
      <w:r>
        <w:rPr>
          <w:rFonts w:ascii="Georgia" w:hAnsi="Georgia"/>
        </w:rPr>
        <w:t xml:space="preserve"> </w:t>
      </w:r>
      <w:r w:rsidR="002F242F">
        <w:rPr>
          <w:rFonts w:ascii="Georgia" w:hAnsi="Georgia"/>
        </w:rPr>
        <w:t>tourists from</w:t>
      </w:r>
      <w:r>
        <w:rPr>
          <w:rFonts w:ascii="Georgia" w:hAnsi="Georgia"/>
        </w:rPr>
        <w:t xml:space="preserve"> visit</w:t>
      </w:r>
      <w:r w:rsidR="002F242F">
        <w:rPr>
          <w:rFonts w:ascii="Georgia" w:hAnsi="Georgia"/>
        </w:rPr>
        <w:t>ing</w:t>
      </w:r>
      <w:r>
        <w:rPr>
          <w:rFonts w:ascii="Georgia" w:hAnsi="Georgia"/>
        </w:rPr>
        <w:t xml:space="preserve"> East Yorkshire at the present time.</w:t>
      </w:r>
    </w:p>
    <w:p w14:paraId="7D80414C" w14:textId="78716AF8" w:rsidR="00D502FB" w:rsidRDefault="000D3577" w:rsidP="000D3577">
      <w:pPr>
        <w:rPr>
          <w:rFonts w:ascii="Georgia" w:hAnsi="Georgia"/>
        </w:rPr>
      </w:pPr>
      <w:r>
        <w:rPr>
          <w:rFonts w:ascii="Georgia" w:hAnsi="Georgia"/>
        </w:rPr>
        <w:t xml:space="preserve">If you have any concerns 0r questions relating to this new guidance, please </w:t>
      </w:r>
      <w:r w:rsidR="00D502FB">
        <w:rPr>
          <w:rFonts w:ascii="Georgia" w:hAnsi="Georgia"/>
        </w:rPr>
        <w:t xml:space="preserve">feel free to </w:t>
      </w:r>
      <w:r>
        <w:rPr>
          <w:rFonts w:ascii="Georgia" w:hAnsi="Georgia"/>
        </w:rPr>
        <w:t>contact me.</w:t>
      </w:r>
    </w:p>
    <w:p w14:paraId="32219F42" w14:textId="77777777" w:rsidR="002E71BB" w:rsidRDefault="002E71BB" w:rsidP="000D3577">
      <w:pPr>
        <w:rPr>
          <w:rFonts w:ascii="Georgia" w:hAnsi="Georgia"/>
        </w:rPr>
      </w:pPr>
    </w:p>
    <w:p w14:paraId="2216BFF5" w14:textId="177BA547" w:rsidR="000D3577" w:rsidRPr="000D3577" w:rsidRDefault="000D3577" w:rsidP="000D3577">
      <w:pPr>
        <w:rPr>
          <w:rFonts w:ascii="Georgia" w:hAnsi="Georgia"/>
        </w:rPr>
      </w:pPr>
      <w:r w:rsidRPr="000D3577">
        <w:rPr>
          <w:rFonts w:ascii="Georgia" w:hAnsi="Georgia"/>
        </w:rPr>
        <w:lastRenderedPageBreak/>
        <w:t>Telephone enquiries call 01377 812123 or 020 7219 4077.</w:t>
      </w:r>
    </w:p>
    <w:p w14:paraId="5DCEDCD7" w14:textId="77777777" w:rsidR="000D3577" w:rsidRPr="000D3577" w:rsidRDefault="000D3577" w:rsidP="000D3577">
      <w:pPr>
        <w:rPr>
          <w:rFonts w:ascii="Georgia" w:hAnsi="Georgia"/>
        </w:rPr>
      </w:pPr>
      <w:r w:rsidRPr="000D3577">
        <w:rPr>
          <w:rFonts w:ascii="Georgia" w:hAnsi="Georgia"/>
        </w:rPr>
        <w:t>If sending an email, please write to secretary@gregknight.com</w:t>
      </w:r>
    </w:p>
    <w:p w14:paraId="49CEC44B" w14:textId="77777777" w:rsidR="00D502FB" w:rsidRDefault="000D3577" w:rsidP="000D3577">
      <w:pPr>
        <w:rPr>
          <w:rFonts w:ascii="Georgia" w:hAnsi="Georgia"/>
        </w:rPr>
      </w:pPr>
      <w:r w:rsidRPr="000D3577">
        <w:rPr>
          <w:rFonts w:ascii="Georgia" w:hAnsi="Georgia"/>
        </w:rPr>
        <w:t xml:space="preserve">or, you can write to:   </w:t>
      </w:r>
    </w:p>
    <w:p w14:paraId="5596D8D8" w14:textId="4E81CC5A" w:rsidR="000D3577" w:rsidRPr="008542E4" w:rsidRDefault="000D3577" w:rsidP="000D3577">
      <w:pPr>
        <w:rPr>
          <w:rFonts w:ascii="Georgia" w:hAnsi="Georgia"/>
        </w:rPr>
      </w:pPr>
      <w:r w:rsidRPr="000D3577">
        <w:rPr>
          <w:rFonts w:ascii="Georgia" w:hAnsi="Georgia"/>
        </w:rPr>
        <w:t>The Rt Hon Sir Greg Knight House of Commons, London SW1A 0AA</w:t>
      </w:r>
      <w:r w:rsidR="00D502FB">
        <w:rPr>
          <w:rFonts w:ascii="Georgia" w:hAnsi="Georgia"/>
        </w:rPr>
        <w:t>. However, please note that the post is currently subject to some delays.</w:t>
      </w:r>
    </w:p>
    <w:p w14:paraId="0FAE1060" w14:textId="77777777" w:rsidR="008542E4" w:rsidRPr="008542E4" w:rsidRDefault="008542E4" w:rsidP="008542E4">
      <w:pPr>
        <w:rPr>
          <w:rFonts w:ascii="Georgia" w:hAnsi="Georgia"/>
        </w:rPr>
      </w:pPr>
      <w:r w:rsidRPr="008542E4">
        <w:rPr>
          <w:rFonts w:ascii="Georgia" w:hAnsi="Georgia"/>
        </w:rPr>
        <w:t>Yours sincerely,</w:t>
      </w:r>
    </w:p>
    <w:p w14:paraId="5C1B3E9A" w14:textId="77777777" w:rsidR="00D502FB" w:rsidRDefault="00C651C7" w:rsidP="00C651C7">
      <w:pPr>
        <w:spacing w:line="240" w:lineRule="auto"/>
        <w:rPr>
          <w:rFonts w:ascii="Forte" w:eastAsia="Times New Roman" w:hAnsi="Forte" w:cs="Calibri"/>
          <w:color w:val="31849B" w:themeColor="accent5" w:themeShade="BF"/>
          <w:sz w:val="72"/>
          <w:szCs w:val="72"/>
          <w:lang w:eastAsia="en-GB"/>
        </w:rPr>
      </w:pPr>
      <w:r w:rsidRPr="000D60B4">
        <w:rPr>
          <w:rFonts w:ascii="Forte" w:eastAsia="Times New Roman" w:hAnsi="Forte" w:cs="Calibri"/>
          <w:color w:val="31849B" w:themeColor="accent5" w:themeShade="BF"/>
          <w:sz w:val="72"/>
          <w:szCs w:val="72"/>
          <w:lang w:eastAsia="en-GB"/>
        </w:rPr>
        <w:t>Greg</w:t>
      </w:r>
      <w:r>
        <w:rPr>
          <w:rFonts w:ascii="Forte" w:eastAsia="Times New Roman" w:hAnsi="Forte" w:cs="Calibri"/>
          <w:color w:val="31849B" w:themeColor="accent5" w:themeShade="BF"/>
          <w:sz w:val="72"/>
          <w:szCs w:val="72"/>
          <w:lang w:eastAsia="en-GB"/>
        </w:rPr>
        <w:t xml:space="preserve"> </w:t>
      </w:r>
    </w:p>
    <w:p w14:paraId="191528B1" w14:textId="1C4D49F7" w:rsidR="00C651C7" w:rsidRDefault="00C651C7" w:rsidP="00C651C7">
      <w:pPr>
        <w:spacing w:line="240" w:lineRule="auto"/>
        <w:rPr>
          <w:rFonts w:ascii="Forte" w:eastAsia="Times New Roman" w:hAnsi="Forte" w:cs="Calibri"/>
          <w:color w:val="31849B" w:themeColor="accent5" w:themeShade="BF"/>
          <w:sz w:val="72"/>
          <w:szCs w:val="72"/>
          <w:lang w:eastAsia="en-GB"/>
        </w:rPr>
      </w:pPr>
      <w:r w:rsidRPr="00C651C7">
        <w:rPr>
          <w:rFonts w:ascii="Georgia" w:eastAsia="Times New Roman" w:hAnsi="Georgia" w:cs="Calibri"/>
          <w:color w:val="000000"/>
          <w:lang w:eastAsia="en-GB"/>
        </w:rPr>
        <w:t>Sir Greg Knight MP</w:t>
      </w:r>
    </w:p>
    <w:p w14:paraId="23B6F749" w14:textId="77777777" w:rsidR="008542E4" w:rsidRPr="008542E4" w:rsidRDefault="008542E4" w:rsidP="008542E4">
      <w:pPr>
        <w:rPr>
          <w:sz w:val="20"/>
          <w:szCs w:val="20"/>
        </w:rPr>
      </w:pPr>
    </w:p>
    <w:p w14:paraId="568807A4" w14:textId="77777777" w:rsidR="006A2988" w:rsidRPr="008542E4" w:rsidRDefault="006A2988" w:rsidP="0047597F">
      <w:pPr>
        <w:pStyle w:val="NoSpacing"/>
        <w:rPr>
          <w:sz w:val="20"/>
          <w:szCs w:val="20"/>
        </w:rPr>
      </w:pPr>
    </w:p>
    <w:p w14:paraId="47D7DDB6" w14:textId="77777777" w:rsidR="0047597F" w:rsidRPr="008542E4" w:rsidRDefault="0047597F" w:rsidP="0047597F">
      <w:pPr>
        <w:pStyle w:val="NoSpacing"/>
        <w:rPr>
          <w:sz w:val="20"/>
          <w:szCs w:val="20"/>
        </w:rPr>
      </w:pPr>
    </w:p>
    <w:sectPr w:rsidR="0047597F" w:rsidRPr="008542E4" w:rsidSect="006F7620">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6751F" w14:textId="77777777" w:rsidR="00D720E2" w:rsidRDefault="00D720E2">
      <w:pPr>
        <w:spacing w:after="0" w:line="240" w:lineRule="auto"/>
      </w:pPr>
      <w:r>
        <w:separator/>
      </w:r>
    </w:p>
  </w:endnote>
  <w:endnote w:type="continuationSeparator" w:id="0">
    <w:p w14:paraId="3FA8CDD3" w14:textId="77777777" w:rsidR="00D720E2" w:rsidRDefault="00D7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04FBA" w14:textId="77777777" w:rsidR="00704747" w:rsidRDefault="0047597F" w:rsidP="00704747">
    <w:pPr>
      <w:pStyle w:val="Footer"/>
      <w:pBdr>
        <w:top w:val="single" w:sz="4" w:space="1" w:color="008000"/>
      </w:pBdr>
      <w:jc w:val="center"/>
      <w:rPr>
        <w:color w:val="008000"/>
        <w:sz w:val="20"/>
        <w:szCs w:val="20"/>
      </w:rPr>
    </w:pPr>
    <w:r w:rsidRPr="009E0C03">
      <w:rPr>
        <w:color w:val="008000"/>
        <w:sz w:val="20"/>
        <w:szCs w:val="20"/>
      </w:rPr>
      <w:t xml:space="preserve">Telephone:  </w:t>
    </w:r>
    <w:r>
      <w:rPr>
        <w:color w:val="008000"/>
        <w:sz w:val="20"/>
        <w:szCs w:val="20"/>
      </w:rPr>
      <w:t xml:space="preserve">0207 219 4077 or  </w:t>
    </w:r>
    <w:r w:rsidR="006329AD">
      <w:rPr>
        <w:color w:val="008000"/>
        <w:sz w:val="20"/>
        <w:szCs w:val="20"/>
      </w:rPr>
      <w:t>01377 812123</w:t>
    </w:r>
    <w:r w:rsidRPr="009E0C03">
      <w:rPr>
        <w:color w:val="008000"/>
        <w:sz w:val="20"/>
        <w:szCs w:val="20"/>
      </w:rPr>
      <w:t xml:space="preserve">  Email</w:t>
    </w:r>
    <w:r w:rsidRPr="00FC417E">
      <w:rPr>
        <w:color w:val="008000"/>
        <w:sz w:val="20"/>
        <w:szCs w:val="20"/>
      </w:rPr>
      <w:t xml:space="preserve">:  </w:t>
    </w:r>
    <w:r>
      <w:rPr>
        <w:color w:val="008000"/>
        <w:sz w:val="20"/>
        <w:szCs w:val="20"/>
      </w:rPr>
      <w:t>secretary@gregknight.com</w:t>
    </w:r>
  </w:p>
  <w:p w14:paraId="261F6B5D" w14:textId="77777777" w:rsidR="00704747" w:rsidRPr="002812E1" w:rsidRDefault="0047597F" w:rsidP="00704747">
    <w:pPr>
      <w:pStyle w:val="Footer"/>
      <w:spacing w:line="280" w:lineRule="exact"/>
      <w:jc w:val="center"/>
      <w:rPr>
        <w:rFonts w:ascii="Elephant" w:hAnsi="Elephant"/>
        <w:b/>
        <w:bCs/>
        <w:color w:val="008000"/>
        <w:sz w:val="20"/>
        <w:szCs w:val="20"/>
      </w:rPr>
    </w:pPr>
    <w:r w:rsidRPr="002812E1">
      <w:rPr>
        <w:rFonts w:ascii="Elephant" w:hAnsi="Elephant"/>
        <w:b/>
        <w:bCs/>
        <w:color w:val="008000"/>
        <w:sz w:val="20"/>
        <w:szCs w:val="20"/>
      </w:rPr>
      <w:t>www.gregknight.com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EDB0C" w14:textId="77777777" w:rsidR="00D720E2" w:rsidRDefault="00D720E2">
      <w:pPr>
        <w:spacing w:after="0" w:line="240" w:lineRule="auto"/>
      </w:pPr>
      <w:r>
        <w:separator/>
      </w:r>
    </w:p>
  </w:footnote>
  <w:footnote w:type="continuationSeparator" w:id="0">
    <w:p w14:paraId="6F64D110" w14:textId="77777777" w:rsidR="00D720E2" w:rsidRDefault="00D7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164FC" w14:textId="77777777" w:rsidR="006F7620" w:rsidRPr="00BE5C37" w:rsidRDefault="0047597F" w:rsidP="006F7620">
    <w:pPr>
      <w:pStyle w:val="Header"/>
      <w:jc w:val="center"/>
      <w:rPr>
        <w:b/>
        <w:color w:val="008000"/>
        <w:spacing w:val="20"/>
        <w:sz w:val="28"/>
        <w:szCs w:val="28"/>
      </w:rPr>
    </w:pPr>
    <w:r w:rsidRPr="00BE5C37">
      <w:rPr>
        <w:b/>
        <w:color w:val="008000"/>
        <w:spacing w:val="20"/>
        <w:sz w:val="28"/>
        <w:szCs w:val="28"/>
      </w:rPr>
      <w:t>The Rt Hon Sir GREG KNIGHT MP</w:t>
    </w:r>
  </w:p>
  <w:p w14:paraId="166BF788" w14:textId="77777777" w:rsidR="00790103" w:rsidRPr="00790103" w:rsidRDefault="00D720E2" w:rsidP="006F7620">
    <w:pPr>
      <w:pStyle w:val="Header"/>
      <w:spacing w:line="320" w:lineRule="exact"/>
      <w:jc w:val="center"/>
      <w:rPr>
        <w:i/>
        <w:color w:val="008000"/>
        <w:spacing w:val="20"/>
        <w:sz w:val="20"/>
        <w:szCs w:val="20"/>
      </w:rPr>
    </w:pPr>
  </w:p>
  <w:p w14:paraId="4703EA08" w14:textId="77777777" w:rsidR="006F7620" w:rsidRPr="009E0C03" w:rsidRDefault="0047597F" w:rsidP="006F7620">
    <w:pPr>
      <w:pStyle w:val="Header"/>
      <w:spacing w:line="320" w:lineRule="exact"/>
      <w:jc w:val="center"/>
      <w:rPr>
        <w:color w:val="008000"/>
        <w:spacing w:val="20"/>
      </w:rPr>
    </w:pPr>
    <w:r w:rsidRPr="009E0C03">
      <w:rPr>
        <w:color w:val="008000"/>
        <w:spacing w:val="20"/>
      </w:rPr>
      <w:t>HOUSE OF COMMONS</w:t>
    </w:r>
  </w:p>
  <w:p w14:paraId="7C3615A3" w14:textId="77777777" w:rsidR="006F7620" w:rsidRPr="009E0C03" w:rsidRDefault="0047597F" w:rsidP="006F7620">
    <w:pPr>
      <w:pStyle w:val="Header"/>
      <w:spacing w:line="320" w:lineRule="exact"/>
      <w:jc w:val="center"/>
      <w:rPr>
        <w:color w:val="008000"/>
        <w:spacing w:val="20"/>
        <w:sz w:val="20"/>
        <w:szCs w:val="20"/>
      </w:rPr>
    </w:pPr>
    <w:r w:rsidRPr="009E0C03">
      <w:rPr>
        <w:color w:val="008000"/>
        <w:spacing w:val="20"/>
        <w:sz w:val="20"/>
        <w:szCs w:val="20"/>
      </w:rPr>
      <w:t>LONDON  SW1A OAA</w:t>
    </w:r>
  </w:p>
  <w:p w14:paraId="41E8FB29" w14:textId="77777777" w:rsidR="006F7620" w:rsidRDefault="00D72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72EA9"/>
    <w:multiLevelType w:val="hybridMultilevel"/>
    <w:tmpl w:val="93547E8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7F"/>
    <w:rsid w:val="00012E86"/>
    <w:rsid w:val="00045CDE"/>
    <w:rsid w:val="000D3577"/>
    <w:rsid w:val="00164183"/>
    <w:rsid w:val="00173D7F"/>
    <w:rsid w:val="001D23C5"/>
    <w:rsid w:val="002812E1"/>
    <w:rsid w:val="002E71BB"/>
    <w:rsid w:val="002F242F"/>
    <w:rsid w:val="00341331"/>
    <w:rsid w:val="003D2200"/>
    <w:rsid w:val="00462791"/>
    <w:rsid w:val="0047597F"/>
    <w:rsid w:val="0049364C"/>
    <w:rsid w:val="00501897"/>
    <w:rsid w:val="005A2E52"/>
    <w:rsid w:val="005B53D3"/>
    <w:rsid w:val="005D7988"/>
    <w:rsid w:val="006329AD"/>
    <w:rsid w:val="00693DEA"/>
    <w:rsid w:val="006A2988"/>
    <w:rsid w:val="00704740"/>
    <w:rsid w:val="00766B04"/>
    <w:rsid w:val="007745A6"/>
    <w:rsid w:val="007A6A98"/>
    <w:rsid w:val="007B28FC"/>
    <w:rsid w:val="007C0FFC"/>
    <w:rsid w:val="008542E4"/>
    <w:rsid w:val="008664C4"/>
    <w:rsid w:val="00871E3F"/>
    <w:rsid w:val="009C1837"/>
    <w:rsid w:val="00A03954"/>
    <w:rsid w:val="00AF72B3"/>
    <w:rsid w:val="00B04F65"/>
    <w:rsid w:val="00B37263"/>
    <w:rsid w:val="00C467E0"/>
    <w:rsid w:val="00C5714D"/>
    <w:rsid w:val="00C651C7"/>
    <w:rsid w:val="00CA4B26"/>
    <w:rsid w:val="00CF6FE9"/>
    <w:rsid w:val="00D502FB"/>
    <w:rsid w:val="00D562CC"/>
    <w:rsid w:val="00D720E2"/>
    <w:rsid w:val="00E12DF7"/>
    <w:rsid w:val="00E64DE1"/>
    <w:rsid w:val="00E8313B"/>
    <w:rsid w:val="00F55915"/>
    <w:rsid w:val="00F7777D"/>
    <w:rsid w:val="00FF4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2244"/>
  <w15:chartTrackingRefBased/>
  <w15:docId w15:val="{39DF1437-DE02-46F7-8D16-41FF2565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7597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597F"/>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47597F"/>
    <w:rPr>
      <w:rFonts w:ascii="Times New Roman" w:eastAsia="Times New Roman" w:hAnsi="Times New Roman" w:cs="Times New Roman"/>
      <w:sz w:val="24"/>
      <w:szCs w:val="24"/>
      <w:lang w:eastAsia="en-GB"/>
    </w:rPr>
  </w:style>
  <w:style w:type="paragraph" w:styleId="Footer">
    <w:name w:val="footer"/>
    <w:basedOn w:val="Normal"/>
    <w:link w:val="FooterChar"/>
    <w:rsid w:val="0047597F"/>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rsid w:val="0047597F"/>
    <w:rPr>
      <w:rFonts w:ascii="Times New Roman" w:eastAsia="Times New Roman" w:hAnsi="Times New Roman" w:cs="Times New Roman"/>
      <w:sz w:val="24"/>
      <w:szCs w:val="24"/>
      <w:lang w:eastAsia="en-GB"/>
    </w:rPr>
  </w:style>
  <w:style w:type="paragraph" w:styleId="NoSpacing">
    <w:name w:val="No Spacing"/>
    <w:uiPriority w:val="1"/>
    <w:qFormat/>
    <w:rsid w:val="0047597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A2988"/>
    <w:rPr>
      <w:color w:val="0000FF" w:themeColor="hyperlink"/>
      <w:u w:val="single"/>
    </w:rPr>
  </w:style>
  <w:style w:type="paragraph" w:styleId="ListParagraph">
    <w:name w:val="List Paragraph"/>
    <w:basedOn w:val="Normal"/>
    <w:uiPriority w:val="34"/>
    <w:qFormat/>
    <w:rsid w:val="008542E4"/>
    <w:pPr>
      <w:spacing w:after="160" w:line="259" w:lineRule="auto"/>
      <w:ind w:left="720"/>
      <w:contextualSpacing/>
    </w:pPr>
    <w:rPr>
      <w:rFonts w:eastAsiaTheme="minorHAnsi" w:cstheme="minorBidi"/>
    </w:rPr>
  </w:style>
  <w:style w:type="character" w:styleId="UnresolvedMention">
    <w:name w:val="Unresolved Mention"/>
    <w:basedOn w:val="DefaultParagraphFont"/>
    <w:uiPriority w:val="99"/>
    <w:rsid w:val="00C65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HCOTTT\Documents\Custom%20Office%20Templates\GK%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GK Letterhead</Template>
  <TotalTime>5</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SOTHCOTT, Teresa</dc:creator>
  <cp:keywords/>
  <dc:description/>
  <cp:lastModifiedBy>Ben Coker</cp:lastModifiedBy>
  <cp:revision>5</cp:revision>
  <dcterms:created xsi:type="dcterms:W3CDTF">2020-05-14T11:38:00Z</dcterms:created>
  <dcterms:modified xsi:type="dcterms:W3CDTF">2020-05-14T11:49:00Z</dcterms:modified>
</cp:coreProperties>
</file>